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7E08D" w14:textId="1652E1FD" w:rsidR="00970B30" w:rsidRPr="00A47BBF" w:rsidRDefault="00E12D18" w:rsidP="007528E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12D18">
        <w:rPr>
          <w:rFonts w:ascii="Times New Roman" w:hAnsi="Times New Roman" w:cs="Times New Roman"/>
          <w:b/>
          <w:bCs/>
          <w:sz w:val="24"/>
          <w:szCs w:val="24"/>
        </w:rPr>
        <w:t>SYLABUS DO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4"/>
        <w:gridCol w:w="5238"/>
      </w:tblGrid>
      <w:tr w:rsidR="00F6241C" w:rsidRPr="007528E4" w14:paraId="55E1C2F3" w14:textId="77777777" w:rsidTr="00C31E69">
        <w:trPr>
          <w:jc w:val="center"/>
        </w:trPr>
        <w:tc>
          <w:tcPr>
            <w:tcW w:w="3824" w:type="dxa"/>
          </w:tcPr>
          <w:p w14:paraId="483E3872" w14:textId="77777777" w:rsidR="00970B30" w:rsidRPr="007528E4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28E4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238" w:type="dxa"/>
          </w:tcPr>
          <w:p w14:paraId="1608423C" w14:textId="77777777" w:rsidR="00970B30" w:rsidRPr="007528E4" w:rsidRDefault="00066045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8E4">
              <w:rPr>
                <w:rFonts w:ascii="Times New Roman" w:hAnsi="Times New Roman" w:cs="Times New Roman"/>
                <w:b/>
                <w:bCs/>
              </w:rPr>
              <w:t>Metody oceny projektów gospodarczych</w:t>
            </w:r>
          </w:p>
        </w:tc>
      </w:tr>
      <w:tr w:rsidR="00F6241C" w:rsidRPr="007528E4" w14:paraId="5649440A" w14:textId="77777777" w:rsidTr="00C31E69">
        <w:trPr>
          <w:jc w:val="center"/>
        </w:trPr>
        <w:tc>
          <w:tcPr>
            <w:tcW w:w="3824" w:type="dxa"/>
          </w:tcPr>
          <w:p w14:paraId="5100C53C" w14:textId="77777777" w:rsidR="00970B30" w:rsidRPr="007528E4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28E4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238" w:type="dxa"/>
          </w:tcPr>
          <w:p w14:paraId="259B6A49" w14:textId="77777777" w:rsidR="00970B30" w:rsidRPr="007528E4" w:rsidRDefault="006A2B7D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8E4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6D2A47" w:rsidRPr="007528E4">
              <w:rPr>
                <w:rFonts w:ascii="Times New Roman" w:hAnsi="Times New Roman" w:cs="Times New Roman"/>
                <w:b/>
                <w:bCs/>
              </w:rPr>
              <w:t>R</w:t>
            </w:r>
            <w:r w:rsidRPr="007528E4">
              <w:rPr>
                <w:rFonts w:ascii="Times New Roman" w:hAnsi="Times New Roman" w:cs="Times New Roman"/>
                <w:b/>
                <w:bCs/>
              </w:rPr>
              <w:t xml:space="preserve">achunkowość w </w:t>
            </w:r>
            <w:r w:rsidR="006D2A47" w:rsidRPr="007528E4">
              <w:rPr>
                <w:rFonts w:ascii="Times New Roman" w:hAnsi="Times New Roman" w:cs="Times New Roman"/>
                <w:b/>
                <w:bCs/>
              </w:rPr>
              <w:t>B</w:t>
            </w:r>
            <w:r w:rsidRPr="007528E4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6241C" w:rsidRPr="007528E4" w14:paraId="1B00D2E4" w14:textId="77777777" w:rsidTr="00C31E69">
        <w:trPr>
          <w:jc w:val="center"/>
        </w:trPr>
        <w:tc>
          <w:tcPr>
            <w:tcW w:w="3824" w:type="dxa"/>
          </w:tcPr>
          <w:p w14:paraId="53C42573" w14:textId="77777777" w:rsidR="00970B30" w:rsidRPr="007528E4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28E4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238" w:type="dxa"/>
          </w:tcPr>
          <w:p w14:paraId="26DD833F" w14:textId="77777777" w:rsidR="00970B30" w:rsidRPr="007528E4" w:rsidRDefault="008B423D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7528E4">
              <w:rPr>
                <w:rFonts w:ascii="Times New Roman" w:hAnsi="Times New Roman" w:cs="Times New Roman"/>
                <w:b/>
                <w:bCs/>
              </w:rPr>
              <w:t>nie</w:t>
            </w:r>
            <w:r w:rsidR="00970B30" w:rsidRPr="007528E4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6241C" w:rsidRPr="007528E4" w14:paraId="44D2EC16" w14:textId="77777777" w:rsidTr="00C31E69">
        <w:trPr>
          <w:jc w:val="center"/>
        </w:trPr>
        <w:tc>
          <w:tcPr>
            <w:tcW w:w="3824" w:type="dxa"/>
          </w:tcPr>
          <w:p w14:paraId="09A747DA" w14:textId="77777777" w:rsidR="00970B30" w:rsidRPr="007528E4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28E4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238" w:type="dxa"/>
          </w:tcPr>
          <w:p w14:paraId="717C338F" w14:textId="77777777" w:rsidR="00970B30" w:rsidRPr="007528E4" w:rsidRDefault="00AF180E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7528E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Pierwszego </w:t>
            </w:r>
            <w:r w:rsidR="00970B30" w:rsidRPr="007528E4">
              <w:rPr>
                <w:rFonts w:ascii="Times New Roman" w:hAnsi="Times New Roman" w:cs="Times New Roman"/>
                <w:b/>
                <w:bCs/>
              </w:rPr>
              <w:t>stopnia</w:t>
            </w:r>
          </w:p>
        </w:tc>
      </w:tr>
      <w:tr w:rsidR="00F6241C" w:rsidRPr="007528E4" w14:paraId="2E72689C" w14:textId="77777777" w:rsidTr="00C31E69">
        <w:trPr>
          <w:jc w:val="center"/>
        </w:trPr>
        <w:tc>
          <w:tcPr>
            <w:tcW w:w="3824" w:type="dxa"/>
          </w:tcPr>
          <w:p w14:paraId="6AB7DAA3" w14:textId="77777777" w:rsidR="00970B30" w:rsidRPr="007528E4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28E4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238" w:type="dxa"/>
          </w:tcPr>
          <w:p w14:paraId="2A4B8678" w14:textId="4578C354" w:rsidR="00970B30" w:rsidRPr="007528E4" w:rsidRDefault="007528E4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F6241C" w:rsidRPr="007528E4" w14:paraId="20DD5C41" w14:textId="77777777" w:rsidTr="00C31E69">
        <w:trPr>
          <w:jc w:val="center"/>
        </w:trPr>
        <w:tc>
          <w:tcPr>
            <w:tcW w:w="3824" w:type="dxa"/>
          </w:tcPr>
          <w:p w14:paraId="7623F94B" w14:textId="77777777" w:rsidR="00970B30" w:rsidRPr="007528E4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28E4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238" w:type="dxa"/>
          </w:tcPr>
          <w:p w14:paraId="5D1F9D2B" w14:textId="77777777" w:rsidR="00970B30" w:rsidRPr="007528E4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8E4">
              <w:rPr>
                <w:rFonts w:ascii="Times New Roman" w:hAnsi="Times New Roman" w:cs="Times New Roman"/>
                <w:b/>
                <w:bCs/>
              </w:rPr>
              <w:t>V</w:t>
            </w:r>
            <w:r w:rsidR="00066045" w:rsidRPr="007528E4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F6241C" w:rsidRPr="007528E4" w14:paraId="60BEA6FE" w14:textId="77777777" w:rsidTr="00C31E69">
        <w:trPr>
          <w:jc w:val="center"/>
        </w:trPr>
        <w:tc>
          <w:tcPr>
            <w:tcW w:w="3824" w:type="dxa"/>
          </w:tcPr>
          <w:p w14:paraId="6728F716" w14:textId="77777777" w:rsidR="00970B30" w:rsidRPr="007528E4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28E4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238" w:type="dxa"/>
          </w:tcPr>
          <w:p w14:paraId="299C0027" w14:textId="77777777" w:rsidR="00970B30" w:rsidRPr="007528E4" w:rsidRDefault="00CF6D04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8E4">
              <w:rPr>
                <w:rFonts w:ascii="Times New Roman" w:hAnsi="Times New Roman" w:cs="Times New Roman"/>
                <w:b/>
                <w:bCs/>
              </w:rPr>
              <w:t>Instytut Finansów, Bankowości i Rachunkowości</w:t>
            </w:r>
          </w:p>
        </w:tc>
      </w:tr>
      <w:tr w:rsidR="00F6241C" w:rsidRPr="007528E4" w14:paraId="1FCC37D6" w14:textId="77777777" w:rsidTr="00C31E69">
        <w:trPr>
          <w:jc w:val="center"/>
        </w:trPr>
        <w:tc>
          <w:tcPr>
            <w:tcW w:w="3824" w:type="dxa"/>
          </w:tcPr>
          <w:p w14:paraId="0D193B6A" w14:textId="77777777" w:rsidR="00970B30" w:rsidRPr="007528E4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28E4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238" w:type="dxa"/>
          </w:tcPr>
          <w:p w14:paraId="1C08FC85" w14:textId="77777777" w:rsidR="00970B30" w:rsidRPr="007528E4" w:rsidRDefault="00CF6D04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8E4"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3D5A04" w:rsidRPr="007528E4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066045" w:rsidRPr="007528E4">
              <w:rPr>
                <w:rFonts w:ascii="Times New Roman" w:hAnsi="Times New Roman" w:cs="Times New Roman"/>
                <w:b/>
                <w:bCs/>
              </w:rPr>
              <w:t>Mariusz Chudzicki</w:t>
            </w:r>
          </w:p>
        </w:tc>
      </w:tr>
      <w:tr w:rsidR="00F6241C" w:rsidRPr="007528E4" w14:paraId="7533B3CF" w14:textId="77777777" w:rsidTr="00C31E69">
        <w:trPr>
          <w:jc w:val="center"/>
        </w:trPr>
        <w:tc>
          <w:tcPr>
            <w:tcW w:w="3824" w:type="dxa"/>
          </w:tcPr>
          <w:p w14:paraId="7886C516" w14:textId="77777777" w:rsidR="00970B30" w:rsidRPr="007528E4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28E4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238" w:type="dxa"/>
          </w:tcPr>
          <w:p w14:paraId="6543CD9C" w14:textId="77777777" w:rsidR="00970B30" w:rsidRPr="007528E4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528E4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F6241C" w:rsidRPr="007528E4" w14:paraId="405DAF65" w14:textId="77777777" w:rsidTr="00C31E69">
        <w:trPr>
          <w:jc w:val="center"/>
        </w:trPr>
        <w:tc>
          <w:tcPr>
            <w:tcW w:w="3824" w:type="dxa"/>
          </w:tcPr>
          <w:p w14:paraId="0DB3C2E8" w14:textId="77777777" w:rsidR="00970B30" w:rsidRPr="007528E4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28E4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238" w:type="dxa"/>
          </w:tcPr>
          <w:p w14:paraId="44490550" w14:textId="77777777" w:rsidR="00970B30" w:rsidRPr="007528E4" w:rsidRDefault="00066045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528E4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77696D24" w14:textId="77777777" w:rsidR="007528E4" w:rsidRDefault="007528E4" w:rsidP="007528E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02D494F" w14:textId="2BFBD6BA" w:rsidR="00970B30" w:rsidRPr="00A47BBF" w:rsidRDefault="00970B30" w:rsidP="007528E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47BBF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5"/>
        <w:gridCol w:w="1803"/>
        <w:gridCol w:w="2087"/>
        <w:gridCol w:w="1714"/>
        <w:gridCol w:w="1858"/>
      </w:tblGrid>
      <w:tr w:rsidR="00F6241C" w:rsidRPr="00A47BBF" w14:paraId="4B35087C" w14:textId="77777777" w:rsidTr="00C31E69">
        <w:tc>
          <w:tcPr>
            <w:tcW w:w="1605" w:type="dxa"/>
          </w:tcPr>
          <w:p w14:paraId="44624F63" w14:textId="77777777" w:rsidR="00970B30" w:rsidRPr="00A47BBF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7BBF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803" w:type="dxa"/>
          </w:tcPr>
          <w:p w14:paraId="0A8C7431" w14:textId="77777777" w:rsidR="00970B30" w:rsidRPr="00A47BBF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7BBF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</w:tcPr>
          <w:p w14:paraId="49522C81" w14:textId="77777777" w:rsidR="00970B30" w:rsidRPr="00A47BBF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7BBF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714" w:type="dxa"/>
          </w:tcPr>
          <w:p w14:paraId="70822D3F" w14:textId="77777777" w:rsidR="00970B30" w:rsidRPr="00A47BBF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7BBF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858" w:type="dxa"/>
          </w:tcPr>
          <w:p w14:paraId="4D0EC8AA" w14:textId="77777777" w:rsidR="00970B30" w:rsidRPr="00A47BBF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7BBF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A47BBF" w14:paraId="64DCE49F" w14:textId="77777777" w:rsidTr="00C31E69">
        <w:tc>
          <w:tcPr>
            <w:tcW w:w="1605" w:type="dxa"/>
          </w:tcPr>
          <w:p w14:paraId="4C935802" w14:textId="76D64E55" w:rsidR="00970B30" w:rsidRPr="007528E4" w:rsidRDefault="00300F0E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28E4">
              <w:rPr>
                <w:rFonts w:ascii="Times New Roman" w:hAnsi="Times New Roman" w:cs="Times New Roman"/>
                <w:b/>
                <w:bCs/>
              </w:rPr>
              <w:t>12</w:t>
            </w:r>
            <w:r w:rsidR="00A47BBF" w:rsidRPr="007528E4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803" w:type="dxa"/>
          </w:tcPr>
          <w:p w14:paraId="4BA43232" w14:textId="4BEE352E" w:rsidR="00970B30" w:rsidRPr="007528E4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87" w:type="dxa"/>
          </w:tcPr>
          <w:p w14:paraId="75269076" w14:textId="77777777" w:rsidR="00970B30" w:rsidRPr="007528E4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28E4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714" w:type="dxa"/>
          </w:tcPr>
          <w:p w14:paraId="6380F913" w14:textId="2C707DB8" w:rsidR="00970B30" w:rsidRPr="007528E4" w:rsidRDefault="00C31E69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858" w:type="dxa"/>
          </w:tcPr>
          <w:p w14:paraId="65E031A1" w14:textId="77777777" w:rsidR="00970B30" w:rsidRPr="00A47BBF" w:rsidRDefault="00970B30" w:rsidP="0075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47BBF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436A5E30" w14:textId="0D173458" w:rsidR="00970B30" w:rsidRPr="00A47BBF" w:rsidRDefault="00970B30" w:rsidP="007528E4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62AC3BD7" w14:textId="77777777" w:rsidR="00970B30" w:rsidRPr="00A47BBF" w:rsidRDefault="00970B30" w:rsidP="00C31E69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A47BBF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480903C" w14:textId="070E90C2" w:rsidR="00970B30" w:rsidRPr="00A47BBF" w:rsidRDefault="00970B30" w:rsidP="00C31E6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47BBF">
        <w:rPr>
          <w:rFonts w:ascii="Times New Roman" w:hAnsi="Times New Roman" w:cs="Times New Roman"/>
          <w:b/>
          <w:bCs/>
        </w:rPr>
        <w:t>CEL</w:t>
      </w:r>
      <w:r w:rsidR="007528E4">
        <w:rPr>
          <w:rFonts w:ascii="Times New Roman" w:hAnsi="Times New Roman" w:cs="Times New Roman"/>
          <w:b/>
          <w:bCs/>
        </w:rPr>
        <w:t>E</w:t>
      </w:r>
      <w:r w:rsidRPr="00A47BBF">
        <w:rPr>
          <w:rFonts w:ascii="Times New Roman" w:hAnsi="Times New Roman" w:cs="Times New Roman"/>
          <w:b/>
          <w:bCs/>
        </w:rPr>
        <w:t xml:space="preserve"> PRZEDMIOTU</w:t>
      </w:r>
    </w:p>
    <w:p w14:paraId="5329FB34" w14:textId="77777777" w:rsidR="00AA03E8" w:rsidRPr="00A47BBF" w:rsidRDefault="00AA03E8" w:rsidP="00C31E6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47BBF">
        <w:rPr>
          <w:rFonts w:ascii="Times New Roman" w:hAnsi="Times New Roman" w:cs="Times New Roman"/>
          <w:b/>
        </w:rPr>
        <w:t>C1.</w:t>
      </w:r>
      <w:r w:rsidRPr="00A47BBF">
        <w:rPr>
          <w:rFonts w:ascii="Times New Roman" w:hAnsi="Times New Roman" w:cs="Times New Roman"/>
        </w:rPr>
        <w:t xml:space="preserve"> Rozumienie istoty inwestycji oraz ryzyka związanego z przedsięwzięciami gospodarczymi.</w:t>
      </w:r>
    </w:p>
    <w:p w14:paraId="0C96D695" w14:textId="77777777" w:rsidR="00AA03E8" w:rsidRPr="00A47BBF" w:rsidRDefault="00AA03E8" w:rsidP="00C31E6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47BBF">
        <w:rPr>
          <w:rFonts w:ascii="Times New Roman" w:hAnsi="Times New Roman" w:cs="Times New Roman"/>
          <w:b/>
        </w:rPr>
        <w:t xml:space="preserve">C2. </w:t>
      </w:r>
      <w:r w:rsidRPr="00A47BBF">
        <w:rPr>
          <w:rFonts w:ascii="Times New Roman" w:hAnsi="Times New Roman" w:cs="Times New Roman"/>
        </w:rPr>
        <w:t>Zdobycie umiejętności określania inwestycyjnych przepływów pieniężnych z wykorzystaniem ich w ocenie statycznymi i dyskontowymi metodami oceny przedsięwzięć gospodarczych.</w:t>
      </w:r>
    </w:p>
    <w:p w14:paraId="11B2B9B2" w14:textId="77777777" w:rsidR="00AA03E8" w:rsidRPr="00A47BBF" w:rsidRDefault="00AA03E8" w:rsidP="00C31E6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47BBF">
        <w:rPr>
          <w:rFonts w:ascii="Times New Roman" w:hAnsi="Times New Roman" w:cs="Times New Roman"/>
          <w:b/>
        </w:rPr>
        <w:t>C3.</w:t>
      </w:r>
      <w:r w:rsidRPr="00A47BBF">
        <w:rPr>
          <w:rFonts w:ascii="Times New Roman" w:hAnsi="Times New Roman" w:cs="Times New Roman"/>
          <w:bCs/>
        </w:rPr>
        <w:t xml:space="preserve"> Nabycie umiejętności podejmowania strategicznych decyzji w przedsiębiorstwie, opartych na analizie metod oceny inwestycji.</w:t>
      </w:r>
    </w:p>
    <w:p w14:paraId="108A918C" w14:textId="77777777" w:rsidR="00970B30" w:rsidRPr="00A47BBF" w:rsidRDefault="00970B30" w:rsidP="00C31E6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EFE5DF5" w14:textId="2FE9E877" w:rsidR="00970B30" w:rsidRPr="00A47BBF" w:rsidRDefault="00970B30" w:rsidP="00C31E6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47BBF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F675F63" w14:textId="77777777" w:rsidR="00941AE6" w:rsidRPr="00A47BBF" w:rsidRDefault="00941AE6" w:rsidP="00C31E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47BBF">
        <w:rPr>
          <w:rFonts w:ascii="Times New Roman" w:eastAsia="Times New Roman" w:hAnsi="Times New Roman" w:cs="Times New Roman"/>
          <w:b/>
          <w:lang w:eastAsia="pl-PL"/>
        </w:rPr>
        <w:t>1.</w:t>
      </w:r>
      <w:r w:rsidRPr="00A47BBF">
        <w:rPr>
          <w:rFonts w:ascii="Times New Roman" w:eastAsia="Times New Roman" w:hAnsi="Times New Roman" w:cs="Times New Roman"/>
          <w:lang w:eastAsia="pl-PL"/>
        </w:rPr>
        <w:t xml:space="preserve"> Ogólna znajomość podstawowych kategorii ekonomicznych.</w:t>
      </w:r>
      <w:r w:rsidRPr="00A47BBF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6BC33B91" w14:textId="77777777" w:rsidR="00941AE6" w:rsidRPr="00A47BBF" w:rsidRDefault="00941AE6" w:rsidP="00C31E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47BBF">
        <w:rPr>
          <w:rFonts w:ascii="Times New Roman" w:eastAsia="Times New Roman" w:hAnsi="Times New Roman" w:cs="Times New Roman"/>
          <w:b/>
          <w:lang w:eastAsia="pl-PL"/>
        </w:rPr>
        <w:t>2.</w:t>
      </w:r>
      <w:r w:rsidRPr="00A47BBF">
        <w:rPr>
          <w:rFonts w:ascii="Times New Roman" w:eastAsia="Times New Roman" w:hAnsi="Times New Roman" w:cs="Times New Roman"/>
          <w:lang w:eastAsia="pl-PL"/>
        </w:rPr>
        <w:t xml:space="preserve"> Znajomość zagadnień z zakresu rachunkowości.</w:t>
      </w:r>
    </w:p>
    <w:p w14:paraId="3BD12B61" w14:textId="77777777" w:rsidR="00941AE6" w:rsidRPr="00A47BBF" w:rsidRDefault="00941AE6" w:rsidP="00C31E6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47BBF">
        <w:rPr>
          <w:rFonts w:ascii="Times New Roman" w:eastAsia="Times New Roman" w:hAnsi="Times New Roman" w:cs="Times New Roman"/>
          <w:b/>
          <w:lang w:eastAsia="pl-PL"/>
        </w:rPr>
        <w:t xml:space="preserve">3. </w:t>
      </w:r>
      <w:r w:rsidRPr="00A47BBF">
        <w:rPr>
          <w:rFonts w:ascii="Times New Roman" w:eastAsia="Times New Roman" w:hAnsi="Times New Roman" w:cs="Times New Roman"/>
          <w:lang w:eastAsia="pl-PL"/>
        </w:rPr>
        <w:t>Ogólna znajomość podstawowych zagadnień z zakresu finansów przedsiębiorstw.</w:t>
      </w:r>
    </w:p>
    <w:p w14:paraId="6279EBE6" w14:textId="77777777" w:rsidR="00285816" w:rsidRPr="00A47BBF" w:rsidRDefault="00285816" w:rsidP="00C31E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47BBF">
        <w:rPr>
          <w:rFonts w:ascii="Times New Roman" w:eastAsia="Times New Roman" w:hAnsi="Times New Roman" w:cs="Times New Roman"/>
          <w:lang w:eastAsia="pl-PL"/>
        </w:rPr>
        <w:t>4. Znajomość arkuszy kalkulacyjnych</w:t>
      </w:r>
    </w:p>
    <w:p w14:paraId="7A5BB137" w14:textId="77777777" w:rsidR="00970B30" w:rsidRPr="00A47BBF" w:rsidRDefault="00970B30" w:rsidP="00C31E6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AAA82F1" w14:textId="60AA99D8" w:rsidR="00970B30" w:rsidRPr="00A47BBF" w:rsidRDefault="00970B30" w:rsidP="00C31E6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0" w:name="_Hlk66353005"/>
      <w:r w:rsidRPr="00A47BBF">
        <w:rPr>
          <w:rFonts w:ascii="Times New Roman" w:hAnsi="Times New Roman" w:cs="Times New Roman"/>
          <w:b/>
          <w:bCs/>
        </w:rPr>
        <w:t xml:space="preserve">EFEKTY </w:t>
      </w:r>
      <w:r w:rsidR="00CD61E9">
        <w:rPr>
          <w:rFonts w:ascii="Times New Roman" w:hAnsi="Times New Roman" w:cs="Times New Roman"/>
          <w:b/>
          <w:bCs/>
        </w:rPr>
        <w:t>UCZENIA SIĘ</w:t>
      </w:r>
    </w:p>
    <w:p w14:paraId="435E32C4" w14:textId="77777777" w:rsidR="007528E4" w:rsidRPr="00A47BBF" w:rsidRDefault="007528E4" w:rsidP="00C31E6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Cs w:val="24"/>
        </w:rPr>
        <w:t>EU</w:t>
      </w:r>
      <w:r w:rsidRPr="00A47BB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A47B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Student </w:t>
      </w:r>
      <w:r w:rsidRPr="00A47BBF">
        <w:rPr>
          <w:rFonts w:ascii="Times New Roman" w:hAnsi="Times New Roman" w:cs="Times New Roman"/>
        </w:rPr>
        <w:t>potrafi podjąć decyzje inwestycyjne w oparciu o metody statyczne</w:t>
      </w:r>
    </w:p>
    <w:p w14:paraId="0FCE59AE" w14:textId="77777777" w:rsidR="007528E4" w:rsidRPr="00A47BBF" w:rsidRDefault="007528E4" w:rsidP="00C31E6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Cs w:val="24"/>
        </w:rPr>
        <w:t>EU</w:t>
      </w:r>
      <w:r w:rsidRPr="00A47BB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A47B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Student</w:t>
      </w:r>
      <w:r w:rsidRPr="00A47BBF">
        <w:rPr>
          <w:rFonts w:ascii="Times New Roman" w:hAnsi="Times New Roman" w:cs="Times New Roman"/>
        </w:rPr>
        <w:t xml:space="preserve"> potrafi dokonać wyboru najkorzystniejszego wariantu inwestycyjnego wykorzystując metody dyskontowe rachunku inwestycyjnego</w:t>
      </w:r>
    </w:p>
    <w:p w14:paraId="7A531ED5" w14:textId="77777777" w:rsidR="007528E4" w:rsidRPr="00A47BBF" w:rsidRDefault="007528E4" w:rsidP="00C31E6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Cs w:val="24"/>
        </w:rPr>
        <w:t>EU</w:t>
      </w:r>
      <w:r w:rsidRPr="00A47BB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A47BB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Student </w:t>
      </w:r>
      <w:r w:rsidRPr="00A47BBF">
        <w:rPr>
          <w:rFonts w:ascii="Times New Roman" w:hAnsi="Times New Roman" w:cs="Times New Roman"/>
        </w:rPr>
        <w:t>posługuje się arkuszem kalkulacyjnym w zakresie decyzji inwestycyjnych</w:t>
      </w:r>
    </w:p>
    <w:p w14:paraId="61D2BB2D" w14:textId="77777777" w:rsidR="007528E4" w:rsidRPr="00A47BBF" w:rsidRDefault="007528E4" w:rsidP="00C31E6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Cs w:val="24"/>
        </w:rPr>
        <w:t>EU</w:t>
      </w:r>
      <w:r w:rsidRPr="00A47BB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 Student</w:t>
      </w:r>
      <w:r w:rsidRPr="00A47BBF">
        <w:rPr>
          <w:rFonts w:ascii="Times New Roman" w:hAnsi="Times New Roman" w:cs="Times New Roman"/>
        </w:rPr>
        <w:t xml:space="preserve"> definiuje najważniejsze metody oceny przedsięwzięć gospodarczych</w:t>
      </w:r>
    </w:p>
    <w:p w14:paraId="6C639977" w14:textId="77777777" w:rsidR="007528E4" w:rsidRPr="00A47BBF" w:rsidRDefault="007528E4" w:rsidP="00C31E6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Cs w:val="24"/>
        </w:rPr>
        <w:t>EU</w:t>
      </w:r>
      <w:r w:rsidRPr="00A47BB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 Student</w:t>
      </w:r>
      <w:r w:rsidRPr="00A47BBF">
        <w:rPr>
          <w:rFonts w:ascii="Times New Roman" w:hAnsi="Times New Roman" w:cs="Times New Roman"/>
        </w:rPr>
        <w:t xml:space="preserve"> potrafi wykonać model finansowy projektu gospodarczego</w:t>
      </w:r>
    </w:p>
    <w:bookmarkEnd w:id="0"/>
    <w:p w14:paraId="6777C204" w14:textId="77777777" w:rsidR="007528E4" w:rsidRDefault="007528E4" w:rsidP="007528E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14D66E7" w14:textId="54D416B3" w:rsidR="00970B30" w:rsidRPr="00A47BBF" w:rsidRDefault="00970B30" w:rsidP="007528E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47BBF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7"/>
        <w:gridCol w:w="1021"/>
      </w:tblGrid>
      <w:tr w:rsidR="00F6241C" w:rsidRPr="00A47BBF" w14:paraId="6405FF8B" w14:textId="77777777">
        <w:tc>
          <w:tcPr>
            <w:tcW w:w="8188" w:type="dxa"/>
          </w:tcPr>
          <w:p w14:paraId="61715799" w14:textId="08AF3C9C" w:rsidR="00970B30" w:rsidRPr="007528E4" w:rsidRDefault="00970B30" w:rsidP="007528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28E4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</w:p>
        </w:tc>
        <w:tc>
          <w:tcPr>
            <w:tcW w:w="1022" w:type="dxa"/>
          </w:tcPr>
          <w:p w14:paraId="543A84D0" w14:textId="77777777" w:rsidR="00970B30" w:rsidRPr="007528E4" w:rsidRDefault="00970B30" w:rsidP="007528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28E4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941AE6" w:rsidRPr="00A47BBF" w14:paraId="677A433D" w14:textId="77777777" w:rsidTr="005B5A1E">
        <w:tc>
          <w:tcPr>
            <w:tcW w:w="8188" w:type="dxa"/>
          </w:tcPr>
          <w:p w14:paraId="55296B7C" w14:textId="7585A90B" w:rsidR="00941AE6" w:rsidRPr="000E70FD" w:rsidRDefault="00941AE6" w:rsidP="00C31E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W1</w:t>
            </w:r>
            <w:r w:rsidR="007528E4"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.</w:t>
            </w:r>
            <w:r w:rsidRPr="000E70FD">
              <w:rPr>
                <w:rFonts w:ascii="Times New Roman" w:hAnsi="Times New Roman" w:cs="Times New Roman"/>
                <w:bCs/>
              </w:rPr>
              <w:t xml:space="preserve"> Pojęcie i rodzaje projektów gospodarczych. Znaczenie inwestycji w polityce ekspansywnej przedsiębiorstwa.</w:t>
            </w:r>
          </w:p>
        </w:tc>
        <w:tc>
          <w:tcPr>
            <w:tcW w:w="1022" w:type="dxa"/>
          </w:tcPr>
          <w:p w14:paraId="310D54C8" w14:textId="5B37B781" w:rsidR="00941AE6" w:rsidRPr="000E70FD" w:rsidRDefault="00063FB1" w:rsidP="0075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1</w:t>
            </w:r>
          </w:p>
        </w:tc>
      </w:tr>
      <w:tr w:rsidR="00941AE6" w:rsidRPr="00A47BBF" w14:paraId="5E349FF8" w14:textId="77777777" w:rsidTr="005B5A1E">
        <w:tc>
          <w:tcPr>
            <w:tcW w:w="8188" w:type="dxa"/>
          </w:tcPr>
          <w:p w14:paraId="5872590B" w14:textId="1FF88354" w:rsidR="00941AE6" w:rsidRPr="000E70FD" w:rsidRDefault="00941AE6" w:rsidP="00C31E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W2</w:t>
            </w:r>
            <w:r w:rsidR="007528E4"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.</w:t>
            </w:r>
            <w:r w:rsidRPr="000E70FD">
              <w:rPr>
                <w:rFonts w:ascii="Times New Roman" w:hAnsi="Times New Roman" w:cs="Times New Roman"/>
                <w:bCs/>
              </w:rPr>
              <w:t xml:space="preserve"> Specyfika i klasyfikacja ryzyka inwestycyjnego oraz sposoby jego minimalizacji</w:t>
            </w:r>
          </w:p>
        </w:tc>
        <w:tc>
          <w:tcPr>
            <w:tcW w:w="1022" w:type="dxa"/>
          </w:tcPr>
          <w:p w14:paraId="35CEEBB0" w14:textId="77777777" w:rsidR="00941AE6" w:rsidRPr="000E70FD" w:rsidRDefault="008B423D" w:rsidP="0075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1</w:t>
            </w:r>
          </w:p>
        </w:tc>
      </w:tr>
      <w:tr w:rsidR="00941AE6" w:rsidRPr="00A47BBF" w14:paraId="4132C2F4" w14:textId="77777777" w:rsidTr="005B5A1E">
        <w:tc>
          <w:tcPr>
            <w:tcW w:w="8188" w:type="dxa"/>
          </w:tcPr>
          <w:p w14:paraId="23E9CF8D" w14:textId="4CCF6FAD" w:rsidR="00941AE6" w:rsidRPr="000E70FD" w:rsidRDefault="00941AE6" w:rsidP="00C31E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W3</w:t>
            </w:r>
            <w:r w:rsidR="007528E4"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-W5.</w:t>
            </w: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Zasady tworzenia i rodzaje modeli finansowych przedsięwzięć gospodarczych</w:t>
            </w:r>
          </w:p>
        </w:tc>
        <w:tc>
          <w:tcPr>
            <w:tcW w:w="1022" w:type="dxa"/>
          </w:tcPr>
          <w:p w14:paraId="5BCC219F" w14:textId="0635B3B0" w:rsidR="00941AE6" w:rsidRPr="000E70FD" w:rsidRDefault="00063FB1" w:rsidP="0075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3</w:t>
            </w:r>
          </w:p>
        </w:tc>
      </w:tr>
      <w:tr w:rsidR="00941AE6" w:rsidRPr="00A47BBF" w14:paraId="3642B282" w14:textId="77777777" w:rsidTr="005B5A1E">
        <w:tc>
          <w:tcPr>
            <w:tcW w:w="8188" w:type="dxa"/>
          </w:tcPr>
          <w:p w14:paraId="536DDD96" w14:textId="54DD4440" w:rsidR="00941AE6" w:rsidRPr="000E70FD" w:rsidRDefault="00941AE6" w:rsidP="00C31E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W</w:t>
            </w:r>
            <w:r w:rsidR="007528E4"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6</w:t>
            </w: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-</w:t>
            </w:r>
            <w:r w:rsidR="007528E4"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W7.</w:t>
            </w:r>
            <w:r w:rsidRPr="000E70FD">
              <w:rPr>
                <w:rFonts w:ascii="Times New Roman" w:hAnsi="Times New Roman" w:cs="Times New Roman"/>
                <w:bCs/>
              </w:rPr>
              <w:t xml:space="preserve"> Praktyczne aspekty stosowania statycznych metody rachunku opłacalności: okres zwrotu, zdyskontowany okres zwrotu, prosta (księgowa) stopa zwrotu.</w:t>
            </w:r>
          </w:p>
        </w:tc>
        <w:tc>
          <w:tcPr>
            <w:tcW w:w="1022" w:type="dxa"/>
          </w:tcPr>
          <w:p w14:paraId="38DAA041" w14:textId="79B8BB52" w:rsidR="00941AE6" w:rsidRPr="000E70FD" w:rsidRDefault="00063FB1" w:rsidP="0075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2</w:t>
            </w:r>
          </w:p>
        </w:tc>
      </w:tr>
      <w:tr w:rsidR="00941AE6" w:rsidRPr="00A47BBF" w14:paraId="4FBCC37C" w14:textId="77777777" w:rsidTr="005B5A1E">
        <w:tc>
          <w:tcPr>
            <w:tcW w:w="8188" w:type="dxa"/>
          </w:tcPr>
          <w:p w14:paraId="37C6F759" w14:textId="714B67E8" w:rsidR="00941AE6" w:rsidRPr="000E70FD" w:rsidRDefault="00941AE6" w:rsidP="00C31E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W</w:t>
            </w:r>
            <w:r w:rsidR="007528E4"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8</w:t>
            </w: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-</w:t>
            </w:r>
            <w:r w:rsidR="007528E4"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W10.</w:t>
            </w:r>
            <w:r w:rsidRPr="000E70FD">
              <w:rPr>
                <w:rFonts w:ascii="Times New Roman" w:hAnsi="Times New Roman" w:cs="Times New Roman"/>
                <w:bCs/>
              </w:rPr>
              <w:t xml:space="preserve"> Praktyczne wykorzystania dynamicznych metod oceny inwestycji: wartość zaktualizowana netto (NPV), wskaźnik wartości zaktualizowanej netto (NPVR), wewnętrzna stopa zwrotu (IRR), konflikt między metodami NPV a IRR, zmodyfikowana wewnętrzna stopa zwrotu (MIRR).</w:t>
            </w:r>
          </w:p>
        </w:tc>
        <w:tc>
          <w:tcPr>
            <w:tcW w:w="1022" w:type="dxa"/>
          </w:tcPr>
          <w:p w14:paraId="670BEE2B" w14:textId="63BCEF43" w:rsidR="00941AE6" w:rsidRPr="000E70FD" w:rsidRDefault="00063FB1" w:rsidP="0075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3</w:t>
            </w:r>
          </w:p>
        </w:tc>
      </w:tr>
      <w:tr w:rsidR="00941AE6" w:rsidRPr="00A47BBF" w14:paraId="314FA861" w14:textId="77777777" w:rsidTr="005B5A1E">
        <w:tc>
          <w:tcPr>
            <w:tcW w:w="8188" w:type="dxa"/>
          </w:tcPr>
          <w:p w14:paraId="17A43A0D" w14:textId="2E56D3E6" w:rsidR="00941AE6" w:rsidRPr="000E70FD" w:rsidRDefault="00941AE6" w:rsidP="00C31E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W</w:t>
            </w:r>
            <w:r w:rsidR="007528E4"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11.</w:t>
            </w:r>
            <w:r w:rsidRPr="000E70FD">
              <w:rPr>
                <w:rFonts w:ascii="Times New Roman" w:hAnsi="Times New Roman" w:cs="Times New Roman"/>
                <w:bCs/>
              </w:rPr>
              <w:t xml:space="preserve"> Metody kształtowania stopy dyskontowej w rachunku efektywności inwestycji, średnioważony koszt kapitału (WACC), model wyceny aktywów kapitałowych (CAMP)</w:t>
            </w:r>
          </w:p>
        </w:tc>
        <w:tc>
          <w:tcPr>
            <w:tcW w:w="1022" w:type="dxa"/>
          </w:tcPr>
          <w:p w14:paraId="1253BB93" w14:textId="77777777" w:rsidR="00941AE6" w:rsidRPr="000E70FD" w:rsidRDefault="006509F0" w:rsidP="0075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1</w:t>
            </w:r>
          </w:p>
        </w:tc>
      </w:tr>
      <w:tr w:rsidR="00941AE6" w:rsidRPr="00A47BBF" w14:paraId="57F010F0" w14:textId="77777777" w:rsidTr="005B5A1E">
        <w:tc>
          <w:tcPr>
            <w:tcW w:w="8188" w:type="dxa"/>
          </w:tcPr>
          <w:p w14:paraId="57FB70FF" w14:textId="7B31771B" w:rsidR="00941AE6" w:rsidRPr="000E70FD" w:rsidRDefault="00941AE6" w:rsidP="00C31E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W</w:t>
            </w:r>
            <w:r w:rsidR="007528E4"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12.</w:t>
            </w: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-</w:t>
            </w:r>
            <w:r w:rsidRPr="000E70FD">
              <w:rPr>
                <w:rFonts w:ascii="Times New Roman" w:hAnsi="Times New Roman" w:cs="Times New Roman"/>
                <w:bCs/>
              </w:rPr>
              <w:t xml:space="preserve"> Nietypowe wykorzystanie metod oceny przedsięwzięć gospodarczych: ocena źródeł finansowania z wykorzystaniem metod NPV i IRR</w:t>
            </w:r>
          </w:p>
        </w:tc>
        <w:tc>
          <w:tcPr>
            <w:tcW w:w="1022" w:type="dxa"/>
          </w:tcPr>
          <w:p w14:paraId="642AC5B8" w14:textId="77777777" w:rsidR="00941AE6" w:rsidRPr="000E70FD" w:rsidRDefault="006509F0" w:rsidP="0075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0E70FD">
              <w:rPr>
                <w:rFonts w:ascii="Times New Roman" w:eastAsia="Times New Roman" w:hAnsi="Times New Roman" w:cs="Times New Roman"/>
                <w:bCs/>
                <w:lang w:eastAsia="pl-PL"/>
              </w:rPr>
              <w:t>1</w:t>
            </w:r>
          </w:p>
        </w:tc>
      </w:tr>
      <w:tr w:rsidR="00F6241C" w:rsidRPr="00A47BBF" w14:paraId="7E674FEB" w14:textId="77777777">
        <w:tc>
          <w:tcPr>
            <w:tcW w:w="8188" w:type="dxa"/>
          </w:tcPr>
          <w:p w14:paraId="172C097B" w14:textId="7BEF5B7E" w:rsidR="00970B30" w:rsidRPr="007528E4" w:rsidRDefault="00970B30" w:rsidP="007528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28E4">
              <w:rPr>
                <w:rFonts w:ascii="Times New Roman" w:hAnsi="Times New Roman" w:cs="Times New Roman"/>
                <w:b/>
                <w:bCs/>
              </w:rPr>
              <w:t xml:space="preserve">Forma zajęć – </w:t>
            </w:r>
            <w:r w:rsidR="00A14B92" w:rsidRPr="007528E4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22" w:type="dxa"/>
          </w:tcPr>
          <w:p w14:paraId="0F745ED8" w14:textId="77777777" w:rsidR="00970B30" w:rsidRPr="007528E4" w:rsidRDefault="00970B30" w:rsidP="007528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528E4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285816" w:rsidRPr="00A47BBF" w14:paraId="05C663F5" w14:textId="77777777" w:rsidTr="00285816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E733" w14:textId="097CF058" w:rsidR="00285816" w:rsidRPr="00A47BBF" w:rsidRDefault="00A14B92" w:rsidP="00C31E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285816" w:rsidRPr="00A47BBF">
              <w:rPr>
                <w:rFonts w:ascii="Times New Roman" w:hAnsi="Times New Roman" w:cs="Times New Roman"/>
              </w:rPr>
              <w:t>1-</w:t>
            </w:r>
            <w:r w:rsidR="000E70FD">
              <w:rPr>
                <w:rFonts w:ascii="Times New Roman" w:hAnsi="Times New Roman" w:cs="Times New Roman"/>
              </w:rPr>
              <w:t>P10.</w:t>
            </w:r>
            <w:r w:rsidR="00285816" w:rsidRPr="00A47BBF">
              <w:rPr>
                <w:rFonts w:ascii="Times New Roman" w:hAnsi="Times New Roman" w:cs="Times New Roman"/>
              </w:rPr>
              <w:t xml:space="preserve"> Przygotowanie modelu finansowego przedsięwzięcia gospodarczego w celu zbadania jego opłacalności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810C" w14:textId="7A71DF04" w:rsidR="00285816" w:rsidRPr="00A47BBF" w:rsidRDefault="00063FB1" w:rsidP="00752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85816" w:rsidRPr="00A47BBF" w14:paraId="3147FF0B" w14:textId="77777777" w:rsidTr="00285816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6321" w14:textId="6E47342E" w:rsidR="00285816" w:rsidRPr="00A47BBF" w:rsidRDefault="00A14B92" w:rsidP="00C31E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7528E4">
              <w:rPr>
                <w:rFonts w:ascii="Times New Roman" w:hAnsi="Times New Roman" w:cs="Times New Roman"/>
              </w:rPr>
              <w:t>1</w:t>
            </w:r>
            <w:r w:rsidR="000E70FD">
              <w:rPr>
                <w:rFonts w:ascii="Times New Roman" w:hAnsi="Times New Roman" w:cs="Times New Roman"/>
              </w:rPr>
              <w:t>1</w:t>
            </w:r>
            <w:r w:rsidR="00285816" w:rsidRPr="00A47BBF">
              <w:rPr>
                <w:rFonts w:ascii="Times New Roman" w:hAnsi="Times New Roman" w:cs="Times New Roman"/>
              </w:rPr>
              <w:t>-</w:t>
            </w:r>
            <w:r w:rsidR="007528E4">
              <w:rPr>
                <w:rFonts w:ascii="Times New Roman" w:hAnsi="Times New Roman" w:cs="Times New Roman"/>
              </w:rPr>
              <w:t>P1</w:t>
            </w:r>
            <w:r w:rsidR="000E70FD">
              <w:rPr>
                <w:rFonts w:ascii="Times New Roman" w:hAnsi="Times New Roman" w:cs="Times New Roman"/>
              </w:rPr>
              <w:t>2</w:t>
            </w:r>
            <w:r w:rsidR="007528E4">
              <w:rPr>
                <w:rFonts w:ascii="Times New Roman" w:hAnsi="Times New Roman" w:cs="Times New Roman"/>
              </w:rPr>
              <w:t>.</w:t>
            </w:r>
            <w:r w:rsidR="00285816" w:rsidRPr="00A47BBF">
              <w:rPr>
                <w:rFonts w:ascii="Times New Roman" w:hAnsi="Times New Roman" w:cs="Times New Roman"/>
              </w:rPr>
              <w:t xml:space="preserve"> Ocena projektu gospodarczego z wykorzystaniem statycznych metod rachunku opłacalności projektów gospodarczych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BA83" w14:textId="078A655E" w:rsidR="00285816" w:rsidRPr="00A47BBF" w:rsidRDefault="00063FB1" w:rsidP="00752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85816" w:rsidRPr="00A47BBF" w14:paraId="578147D1" w14:textId="77777777" w:rsidTr="00285816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1F77" w14:textId="690A5BC3" w:rsidR="00285816" w:rsidRPr="00A47BBF" w:rsidRDefault="00A14B92" w:rsidP="00C31E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7528E4">
              <w:rPr>
                <w:rFonts w:ascii="Times New Roman" w:hAnsi="Times New Roman" w:cs="Times New Roman"/>
              </w:rPr>
              <w:t>1</w:t>
            </w:r>
            <w:r w:rsidR="000E70FD">
              <w:rPr>
                <w:rFonts w:ascii="Times New Roman" w:hAnsi="Times New Roman" w:cs="Times New Roman"/>
              </w:rPr>
              <w:t>3</w:t>
            </w:r>
            <w:r w:rsidR="00285816" w:rsidRPr="00A47BBF">
              <w:rPr>
                <w:rFonts w:ascii="Times New Roman" w:hAnsi="Times New Roman" w:cs="Times New Roman"/>
              </w:rPr>
              <w:t>-</w:t>
            </w:r>
            <w:r w:rsidR="007528E4">
              <w:rPr>
                <w:rFonts w:ascii="Times New Roman" w:hAnsi="Times New Roman" w:cs="Times New Roman"/>
              </w:rPr>
              <w:t>P1</w:t>
            </w:r>
            <w:r w:rsidR="000E70FD">
              <w:rPr>
                <w:rFonts w:ascii="Times New Roman" w:hAnsi="Times New Roman" w:cs="Times New Roman"/>
              </w:rPr>
              <w:t>6</w:t>
            </w:r>
            <w:r w:rsidR="007528E4">
              <w:rPr>
                <w:rFonts w:ascii="Times New Roman" w:hAnsi="Times New Roman" w:cs="Times New Roman"/>
              </w:rPr>
              <w:t>.</w:t>
            </w:r>
            <w:r w:rsidR="00285816" w:rsidRPr="00A47BBF">
              <w:rPr>
                <w:rFonts w:ascii="Times New Roman" w:hAnsi="Times New Roman" w:cs="Times New Roman"/>
              </w:rPr>
              <w:t xml:space="preserve"> Ocena projektu gospodarczego z wykorzystaniem dynamicznych metod rachunku opłacalności projektów gospodarczych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E33C" w14:textId="631804F7" w:rsidR="00285816" w:rsidRPr="00A47BBF" w:rsidRDefault="00063FB1" w:rsidP="00752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6241C" w:rsidRPr="00A47BBF" w14:paraId="595B9A55" w14:textId="77777777">
        <w:tc>
          <w:tcPr>
            <w:tcW w:w="8188" w:type="dxa"/>
            <w:vAlign w:val="center"/>
          </w:tcPr>
          <w:p w14:paraId="15AD00A9" w14:textId="3302A70C" w:rsidR="00970B30" w:rsidRPr="00A47BBF" w:rsidRDefault="00A14B92" w:rsidP="00C31E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0E70FD">
              <w:rPr>
                <w:rFonts w:ascii="Times New Roman" w:hAnsi="Times New Roman" w:cs="Times New Roman"/>
              </w:rPr>
              <w:t>17</w:t>
            </w:r>
            <w:r w:rsidR="00970B30" w:rsidRPr="00A47BBF">
              <w:rPr>
                <w:rFonts w:ascii="Times New Roman" w:hAnsi="Times New Roman" w:cs="Times New Roman"/>
              </w:rPr>
              <w:t>-</w:t>
            </w:r>
            <w:r w:rsidR="000E70FD">
              <w:rPr>
                <w:rFonts w:ascii="Times New Roman" w:hAnsi="Times New Roman" w:cs="Times New Roman"/>
              </w:rPr>
              <w:t>P18.</w:t>
            </w:r>
            <w:r w:rsidR="00970B30" w:rsidRPr="00A47BBF">
              <w:rPr>
                <w:rFonts w:ascii="Times New Roman" w:hAnsi="Times New Roman" w:cs="Times New Roman"/>
              </w:rPr>
              <w:t xml:space="preserve"> </w:t>
            </w:r>
            <w:r w:rsidR="00285816" w:rsidRPr="00A47BBF">
              <w:rPr>
                <w:rFonts w:ascii="Times New Roman" w:hAnsi="Times New Roman" w:cs="Times New Roman"/>
              </w:rPr>
              <w:t>Prezentacja i zaliczenie wykonanych projektów</w:t>
            </w:r>
            <w:r w:rsidR="00970B30" w:rsidRPr="00A47BB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22" w:type="dxa"/>
          </w:tcPr>
          <w:p w14:paraId="28FEFDCE" w14:textId="69F3C7A7" w:rsidR="00970B30" w:rsidRPr="00A47BBF" w:rsidRDefault="00063FB1" w:rsidP="007528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3FAA70FF" w14:textId="77777777" w:rsidR="000E70FD" w:rsidRDefault="000E70FD" w:rsidP="000E70F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B61D112" w14:textId="4D6F3E00" w:rsidR="00970B30" w:rsidRPr="000E70FD" w:rsidRDefault="00970B30" w:rsidP="000E70F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E70FD">
        <w:rPr>
          <w:rFonts w:ascii="Times New Roman" w:hAnsi="Times New Roman" w:cs="Times New Roman"/>
          <w:b/>
          <w:bCs/>
        </w:rPr>
        <w:t>NARZĘDZIA DYDAKTYCZNE</w:t>
      </w:r>
    </w:p>
    <w:p w14:paraId="729EA6C8" w14:textId="524C6553" w:rsidR="00D24F20" w:rsidRPr="000E70FD" w:rsidRDefault="00197FFD" w:rsidP="000E70FD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7528E4" w:rsidRPr="000E70FD">
        <w:rPr>
          <w:rFonts w:ascii="Times New Roman" w:hAnsi="Times New Roman" w:cs="Times New Roman"/>
        </w:rPr>
        <w:t>S</w:t>
      </w:r>
      <w:r w:rsidR="00063FB1" w:rsidRPr="000E70FD">
        <w:rPr>
          <w:rFonts w:ascii="Times New Roman" w:hAnsi="Times New Roman" w:cs="Times New Roman"/>
        </w:rPr>
        <w:t>przęt audiowizualny</w:t>
      </w:r>
    </w:p>
    <w:p w14:paraId="4B71419D" w14:textId="1F0FBEFD" w:rsidR="00D24F20" w:rsidRPr="000E70FD" w:rsidRDefault="00197FFD" w:rsidP="000E70FD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7528E4" w:rsidRPr="000E70FD">
        <w:rPr>
          <w:rFonts w:ascii="Times New Roman" w:hAnsi="Times New Roman" w:cs="Times New Roman"/>
        </w:rPr>
        <w:t>T</w:t>
      </w:r>
      <w:r w:rsidR="00D24F20" w:rsidRPr="000E70FD">
        <w:rPr>
          <w:rFonts w:ascii="Times New Roman" w:hAnsi="Times New Roman" w:cs="Times New Roman"/>
        </w:rPr>
        <w:t>ablica, kreda, mazaki</w:t>
      </w:r>
    </w:p>
    <w:p w14:paraId="52EF00B8" w14:textId="3C4C44EF" w:rsidR="00D24F20" w:rsidRPr="000E70FD" w:rsidRDefault="00197FFD" w:rsidP="000E70FD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7528E4" w:rsidRPr="000E70FD">
        <w:rPr>
          <w:rFonts w:ascii="Times New Roman" w:hAnsi="Times New Roman" w:cs="Times New Roman"/>
        </w:rPr>
        <w:t>Z</w:t>
      </w:r>
      <w:r w:rsidR="00D24F20" w:rsidRPr="000E70FD">
        <w:rPr>
          <w:rFonts w:ascii="Times New Roman" w:hAnsi="Times New Roman" w:cs="Times New Roman"/>
        </w:rPr>
        <w:t>estawy zadań przekazane studentom do rozwiązania</w:t>
      </w:r>
    </w:p>
    <w:p w14:paraId="35FB8722" w14:textId="2A29DEDE" w:rsidR="00285816" w:rsidRPr="000E70FD" w:rsidRDefault="00197FFD" w:rsidP="000E70FD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7528E4" w:rsidRPr="000E70FD">
        <w:rPr>
          <w:rFonts w:ascii="Times New Roman" w:hAnsi="Times New Roman" w:cs="Times New Roman"/>
        </w:rPr>
        <w:t>K</w:t>
      </w:r>
      <w:r w:rsidR="00285816" w:rsidRPr="000E70FD">
        <w:rPr>
          <w:rFonts w:ascii="Times New Roman" w:hAnsi="Times New Roman" w:cs="Times New Roman"/>
        </w:rPr>
        <w:t>omputery z arkuszem kalkulacyjnym</w:t>
      </w:r>
    </w:p>
    <w:p w14:paraId="0D7BF999" w14:textId="77777777" w:rsidR="00952335" w:rsidRPr="000E70FD" w:rsidRDefault="00952335" w:rsidP="000E70FD">
      <w:pPr>
        <w:pStyle w:val="Akapitzlist"/>
        <w:ind w:left="284"/>
        <w:contextualSpacing/>
        <w:rPr>
          <w:sz w:val="22"/>
          <w:szCs w:val="22"/>
        </w:rPr>
      </w:pPr>
    </w:p>
    <w:p w14:paraId="2576AA99" w14:textId="1CEDC7AB" w:rsidR="00970B30" w:rsidRPr="000E70FD" w:rsidRDefault="00970B30" w:rsidP="000E70F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E70FD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3AE92F15" w14:textId="77777777" w:rsidR="000E70FD" w:rsidRPr="000E70FD" w:rsidRDefault="000E70FD" w:rsidP="000E70FD">
      <w:pPr>
        <w:spacing w:after="0" w:line="240" w:lineRule="auto"/>
        <w:rPr>
          <w:rFonts w:ascii="Times New Roman" w:hAnsi="Times New Roman" w:cs="Times New Roman"/>
        </w:rPr>
      </w:pPr>
      <w:r w:rsidRPr="000E70FD">
        <w:rPr>
          <w:rFonts w:ascii="Times New Roman" w:hAnsi="Times New Roman" w:cs="Times New Roman"/>
        </w:rPr>
        <w:t xml:space="preserve">F1. praca w grupach </w:t>
      </w:r>
    </w:p>
    <w:p w14:paraId="1EBFFE8A" w14:textId="77777777" w:rsidR="000E70FD" w:rsidRPr="000E70FD" w:rsidRDefault="000E70FD" w:rsidP="000E70FD">
      <w:pPr>
        <w:spacing w:after="0" w:line="240" w:lineRule="auto"/>
        <w:rPr>
          <w:rFonts w:ascii="Times New Roman" w:hAnsi="Times New Roman" w:cs="Times New Roman"/>
        </w:rPr>
      </w:pPr>
      <w:r w:rsidRPr="000E70FD">
        <w:rPr>
          <w:rFonts w:ascii="Times New Roman" w:hAnsi="Times New Roman" w:cs="Times New Roman"/>
        </w:rPr>
        <w:t>F2. aktywność na zajęciach</w:t>
      </w:r>
    </w:p>
    <w:p w14:paraId="4694B9AB" w14:textId="77777777" w:rsidR="000E70FD" w:rsidRPr="000E70FD" w:rsidRDefault="000E70FD" w:rsidP="000E70FD">
      <w:pPr>
        <w:spacing w:after="0" w:line="240" w:lineRule="auto"/>
        <w:rPr>
          <w:rFonts w:ascii="Times New Roman" w:hAnsi="Times New Roman" w:cs="Times New Roman"/>
        </w:rPr>
      </w:pPr>
      <w:r w:rsidRPr="000E70FD">
        <w:rPr>
          <w:rFonts w:ascii="Times New Roman" w:hAnsi="Times New Roman" w:cs="Times New Roman"/>
        </w:rPr>
        <w:t>F3 ocena modelu finansowego projektu gospodarczego</w:t>
      </w:r>
    </w:p>
    <w:p w14:paraId="52A39E2D" w14:textId="77777777" w:rsidR="000E70FD" w:rsidRPr="000E70FD" w:rsidRDefault="000E70FD" w:rsidP="000E70FD">
      <w:pPr>
        <w:spacing w:after="0" w:line="240" w:lineRule="auto"/>
        <w:rPr>
          <w:rFonts w:ascii="Times New Roman" w:hAnsi="Times New Roman" w:cs="Times New Roman"/>
        </w:rPr>
      </w:pPr>
      <w:r w:rsidRPr="000E70FD">
        <w:rPr>
          <w:rFonts w:ascii="Times New Roman" w:hAnsi="Times New Roman" w:cs="Times New Roman"/>
        </w:rPr>
        <w:t>P1. Egzamin testowy</w:t>
      </w:r>
    </w:p>
    <w:p w14:paraId="0EE4BF35" w14:textId="77777777" w:rsidR="00970B30" w:rsidRPr="000E70FD" w:rsidRDefault="00970B30" w:rsidP="000E70F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8880E9F" w14:textId="356DE552" w:rsidR="00970B30" w:rsidRPr="000E70FD" w:rsidRDefault="00970B30" w:rsidP="000E70F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E70FD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0E70FD" w:rsidRPr="000E70FD" w14:paraId="7B23CA0B" w14:textId="77777777" w:rsidTr="00A14B81">
        <w:tc>
          <w:tcPr>
            <w:tcW w:w="3082" w:type="pct"/>
            <w:gridSpan w:val="2"/>
            <w:vMerge w:val="restart"/>
          </w:tcPr>
          <w:p w14:paraId="20D17532" w14:textId="77777777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bookmarkStart w:id="1" w:name="_Hlk66353742"/>
          </w:p>
          <w:p w14:paraId="1E89B0FE" w14:textId="77777777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E70FD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2357D219" w14:textId="77777777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E70FD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0E70FD" w:rsidRPr="000E70FD" w14:paraId="50630AA5" w14:textId="77777777" w:rsidTr="00A14B81">
        <w:trPr>
          <w:trHeight w:val="108"/>
        </w:trPr>
        <w:tc>
          <w:tcPr>
            <w:tcW w:w="3082" w:type="pct"/>
            <w:gridSpan w:val="2"/>
            <w:vMerge/>
          </w:tcPr>
          <w:p w14:paraId="270AF458" w14:textId="77777777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6A4CA09E" w14:textId="77777777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E70FD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18BAC6A3" w14:textId="77777777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E70FD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0E70FD" w:rsidRPr="000E70FD" w14:paraId="3308E638" w14:textId="77777777" w:rsidTr="00A14B81">
        <w:tc>
          <w:tcPr>
            <w:tcW w:w="1974" w:type="pct"/>
          </w:tcPr>
          <w:p w14:paraId="029C34F6" w14:textId="77777777" w:rsidR="00063FB1" w:rsidRPr="000E70FD" w:rsidRDefault="00063FB1" w:rsidP="000E70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3DA86CC0" w14:textId="77777777" w:rsidR="00063FB1" w:rsidRPr="000E70FD" w:rsidRDefault="00063FB1" w:rsidP="000E70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0160E21D" w14:textId="46A5BBC5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7CCF2D47" w14:textId="0B21268A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0E70FD" w:rsidRPr="000E70FD" w14:paraId="74BE63B6" w14:textId="77777777" w:rsidTr="00A14B81">
        <w:tc>
          <w:tcPr>
            <w:tcW w:w="1974" w:type="pct"/>
          </w:tcPr>
          <w:p w14:paraId="7774C73C" w14:textId="77777777" w:rsidR="00063FB1" w:rsidRPr="000E70FD" w:rsidRDefault="00063FB1" w:rsidP="000E70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560C4148" w14:textId="4823BE11" w:rsidR="00063FB1" w:rsidRPr="000E70FD" w:rsidRDefault="00164668" w:rsidP="000E70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Projekt</w:t>
            </w:r>
          </w:p>
        </w:tc>
        <w:tc>
          <w:tcPr>
            <w:tcW w:w="887" w:type="pct"/>
          </w:tcPr>
          <w:p w14:paraId="2F3143FE" w14:textId="13C60138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18</w:t>
            </w:r>
          </w:p>
        </w:tc>
        <w:tc>
          <w:tcPr>
            <w:tcW w:w="1031" w:type="pct"/>
          </w:tcPr>
          <w:p w14:paraId="100A4324" w14:textId="4FE85517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0,72</w:t>
            </w:r>
          </w:p>
        </w:tc>
      </w:tr>
      <w:tr w:rsidR="000E70FD" w:rsidRPr="000E70FD" w14:paraId="002A9755" w14:textId="77777777" w:rsidTr="00A14B81">
        <w:tc>
          <w:tcPr>
            <w:tcW w:w="3082" w:type="pct"/>
            <w:gridSpan w:val="2"/>
          </w:tcPr>
          <w:p w14:paraId="470440B1" w14:textId="6C8F170D" w:rsidR="00063FB1" w:rsidRPr="000E70FD" w:rsidRDefault="00063FB1" w:rsidP="000E70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 xml:space="preserve">Przygotowanie do </w:t>
            </w:r>
            <w:r w:rsidR="00164668" w:rsidRPr="000E70FD">
              <w:rPr>
                <w:rFonts w:ascii="Times New Roman" w:hAnsi="Times New Roman" w:cs="Times New Roman"/>
                <w:lang w:eastAsia="pl-PL"/>
              </w:rPr>
              <w:t>zajęć</w:t>
            </w:r>
          </w:p>
        </w:tc>
        <w:tc>
          <w:tcPr>
            <w:tcW w:w="887" w:type="pct"/>
          </w:tcPr>
          <w:p w14:paraId="09329EA5" w14:textId="150746F9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75FCD955" w14:textId="07312CF8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70FD" w:rsidRPr="000E70FD" w14:paraId="7E6B201E" w14:textId="77777777" w:rsidTr="00A14B81">
        <w:tc>
          <w:tcPr>
            <w:tcW w:w="3082" w:type="pct"/>
            <w:gridSpan w:val="2"/>
          </w:tcPr>
          <w:p w14:paraId="7CFC3852" w14:textId="419CFF08" w:rsidR="00063FB1" w:rsidRPr="000E70FD" w:rsidRDefault="00801CDA" w:rsidP="000E70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14:paraId="73099494" w14:textId="2BE8D369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27</w:t>
            </w:r>
          </w:p>
        </w:tc>
        <w:tc>
          <w:tcPr>
            <w:tcW w:w="1031" w:type="pct"/>
          </w:tcPr>
          <w:p w14:paraId="5195E47B" w14:textId="1E031B58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1,08</w:t>
            </w:r>
          </w:p>
        </w:tc>
      </w:tr>
      <w:tr w:rsidR="000E70FD" w:rsidRPr="000E70FD" w14:paraId="6CB89775" w14:textId="77777777" w:rsidTr="00A14B81">
        <w:tc>
          <w:tcPr>
            <w:tcW w:w="3082" w:type="pct"/>
            <w:gridSpan w:val="2"/>
          </w:tcPr>
          <w:p w14:paraId="6EBC0C24" w14:textId="77777777" w:rsidR="00063FB1" w:rsidRPr="000E70FD" w:rsidRDefault="00063FB1" w:rsidP="000E70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3F2ABAFD" w14:textId="2DC369D3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655443C4" w14:textId="32F1D861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0E70FD" w:rsidRPr="000E70FD" w14:paraId="32501391" w14:textId="77777777" w:rsidTr="00A14B81">
        <w:tc>
          <w:tcPr>
            <w:tcW w:w="3082" w:type="pct"/>
            <w:gridSpan w:val="2"/>
          </w:tcPr>
          <w:p w14:paraId="00975ADE" w14:textId="77777777" w:rsidR="00063FB1" w:rsidRPr="000E70FD" w:rsidRDefault="00063FB1" w:rsidP="000E70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4985B7C3" w14:textId="77777777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29E787C3" w14:textId="77777777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0E70FD" w:rsidRPr="000E70FD" w14:paraId="4D9BF8F0" w14:textId="77777777" w:rsidTr="00A14B81">
        <w:tc>
          <w:tcPr>
            <w:tcW w:w="3082" w:type="pct"/>
            <w:gridSpan w:val="2"/>
          </w:tcPr>
          <w:p w14:paraId="450B5F57" w14:textId="77777777" w:rsidR="00063FB1" w:rsidRPr="000E70FD" w:rsidRDefault="00063FB1" w:rsidP="000E70FD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60557940" w14:textId="77777777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4A1974A0" w14:textId="77777777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0E70FD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0E70FD" w:rsidRPr="000E70FD" w14:paraId="0B7A223E" w14:textId="77777777" w:rsidTr="00A14B81">
        <w:tc>
          <w:tcPr>
            <w:tcW w:w="3082" w:type="pct"/>
            <w:gridSpan w:val="2"/>
          </w:tcPr>
          <w:p w14:paraId="73A9EEB8" w14:textId="77777777" w:rsidR="00063FB1" w:rsidRPr="000E70FD" w:rsidRDefault="00063FB1" w:rsidP="000E7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E70FD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5937F963" w14:textId="77777777" w:rsidR="00063FB1" w:rsidRPr="000E70FD" w:rsidRDefault="00063FB1" w:rsidP="000E7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E70FD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53671E36" w14:textId="77777777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E70FD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35FECFE4" w14:textId="77777777" w:rsidR="00063FB1" w:rsidRPr="000E70FD" w:rsidRDefault="00063FB1" w:rsidP="000E70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0E70FD">
              <w:rPr>
                <w:rFonts w:ascii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  <w:bookmarkEnd w:id="1"/>
    </w:tbl>
    <w:p w14:paraId="45E1CC81" w14:textId="77777777" w:rsidR="00970B30" w:rsidRPr="000E70FD" w:rsidRDefault="00970B30" w:rsidP="000E70F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26F489C" w14:textId="3FFA6466" w:rsidR="00970B30" w:rsidRPr="000E70FD" w:rsidRDefault="00970B30" w:rsidP="000E70F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E70FD">
        <w:rPr>
          <w:rFonts w:ascii="Times New Roman" w:hAnsi="Times New Roman" w:cs="Times New Roman"/>
          <w:b/>
          <w:bCs/>
        </w:rPr>
        <w:t>LITERATURA PODSTAWOWA I UZUPEŁNIAJĄCA</w:t>
      </w:r>
    </w:p>
    <w:p w14:paraId="024130B0" w14:textId="45FEC9EE" w:rsidR="00C062A1" w:rsidRPr="000E70FD" w:rsidRDefault="00C062A1" w:rsidP="00C31E6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E70FD">
        <w:rPr>
          <w:rFonts w:ascii="Times New Roman" w:hAnsi="Times New Roman" w:cs="Times New Roman"/>
          <w:b/>
          <w:bCs/>
        </w:rPr>
        <w:t>Literatura podstawowa</w:t>
      </w:r>
    </w:p>
    <w:p w14:paraId="4FEED222" w14:textId="77777777" w:rsidR="000E70FD" w:rsidRPr="000E70FD" w:rsidRDefault="000E70FD" w:rsidP="00C31E69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E70FD">
        <w:rPr>
          <w:rFonts w:ascii="Times New Roman" w:hAnsi="Times New Roman" w:cs="Times New Roman"/>
        </w:rPr>
        <w:t xml:space="preserve">1. Mayo Herbert B.: </w:t>
      </w:r>
      <w:r w:rsidRPr="000E70FD">
        <w:rPr>
          <w:rFonts w:ascii="Times New Roman" w:hAnsi="Times New Roman" w:cs="Times New Roman"/>
          <w:i/>
        </w:rPr>
        <w:t>Inwestycje</w:t>
      </w:r>
      <w:r w:rsidRPr="000E70FD">
        <w:rPr>
          <w:rFonts w:ascii="Times New Roman" w:hAnsi="Times New Roman" w:cs="Times New Roman"/>
        </w:rPr>
        <w:t>, PWN 2014.</w:t>
      </w:r>
    </w:p>
    <w:p w14:paraId="1800488E" w14:textId="77777777" w:rsidR="000E70FD" w:rsidRPr="000E70FD" w:rsidRDefault="000E70FD" w:rsidP="00C31E69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E70FD">
        <w:rPr>
          <w:rFonts w:ascii="Times New Roman" w:hAnsi="Times New Roman" w:cs="Times New Roman"/>
        </w:rPr>
        <w:t xml:space="preserve">2. Jackson M., </w:t>
      </w:r>
      <w:proofErr w:type="spellStart"/>
      <w:r w:rsidRPr="000E70FD">
        <w:rPr>
          <w:rFonts w:ascii="Times New Roman" w:hAnsi="Times New Roman" w:cs="Times New Roman"/>
        </w:rPr>
        <w:t>Staunton</w:t>
      </w:r>
      <w:proofErr w:type="spellEnd"/>
      <w:r w:rsidRPr="000E70FD">
        <w:rPr>
          <w:rFonts w:ascii="Times New Roman" w:hAnsi="Times New Roman" w:cs="Times New Roman"/>
        </w:rPr>
        <w:t xml:space="preserve"> M.: </w:t>
      </w:r>
      <w:r w:rsidRPr="000E70FD">
        <w:rPr>
          <w:rFonts w:ascii="Times New Roman" w:hAnsi="Times New Roman" w:cs="Times New Roman"/>
          <w:i/>
        </w:rPr>
        <w:t>Zaawansowane modele finansowe z wykorzystaniem Excela i VBA</w:t>
      </w:r>
      <w:r w:rsidRPr="000E70FD">
        <w:rPr>
          <w:rFonts w:ascii="Times New Roman" w:hAnsi="Times New Roman" w:cs="Times New Roman"/>
        </w:rPr>
        <w:t>, Helion, Warszawa 2016.</w:t>
      </w:r>
    </w:p>
    <w:p w14:paraId="5DEC4022" w14:textId="77777777" w:rsidR="000E70FD" w:rsidRPr="000E70FD" w:rsidRDefault="000E70FD" w:rsidP="00C31E69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E70FD">
        <w:rPr>
          <w:rFonts w:ascii="Times New Roman" w:hAnsi="Times New Roman" w:cs="Times New Roman"/>
        </w:rPr>
        <w:t xml:space="preserve">3. Mielcarz P., Paszczyk P.: </w:t>
      </w:r>
      <w:r w:rsidRPr="000E70FD">
        <w:rPr>
          <w:rFonts w:ascii="Times New Roman" w:hAnsi="Times New Roman" w:cs="Times New Roman"/>
          <w:i/>
        </w:rPr>
        <w:t>Analiza projektów inwestycyjnych w procesie tworzenia wartości przedsiębiorstwa</w:t>
      </w:r>
      <w:r w:rsidRPr="000E70FD">
        <w:rPr>
          <w:rFonts w:ascii="Times New Roman" w:hAnsi="Times New Roman" w:cs="Times New Roman"/>
        </w:rPr>
        <w:t>, PWN 2018</w:t>
      </w:r>
    </w:p>
    <w:p w14:paraId="4B653C4E" w14:textId="77777777" w:rsidR="000E70FD" w:rsidRPr="000E70FD" w:rsidRDefault="000E70FD" w:rsidP="00C31E69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0E70FD">
        <w:rPr>
          <w:rFonts w:ascii="Times New Roman" w:hAnsi="Times New Roman" w:cs="Times New Roman"/>
        </w:rPr>
        <w:t xml:space="preserve">4. </w:t>
      </w:r>
      <w:proofErr w:type="spellStart"/>
      <w:r w:rsidRPr="000E70FD">
        <w:rPr>
          <w:rFonts w:ascii="Times New Roman" w:hAnsi="Times New Roman" w:cs="Times New Roman"/>
        </w:rPr>
        <w:t>Rębilas</w:t>
      </w:r>
      <w:proofErr w:type="spellEnd"/>
      <w:r w:rsidRPr="000E70FD">
        <w:rPr>
          <w:rFonts w:ascii="Times New Roman" w:hAnsi="Times New Roman" w:cs="Times New Roman"/>
        </w:rPr>
        <w:t xml:space="preserve"> R., </w:t>
      </w:r>
      <w:r w:rsidRPr="000E70FD">
        <w:rPr>
          <w:rFonts w:ascii="Times New Roman" w:hAnsi="Times New Roman" w:cs="Times New Roman"/>
          <w:i/>
        </w:rPr>
        <w:t>Finansowanie inwestycji przedsiębiorstw</w:t>
      </w:r>
      <w:r w:rsidRPr="000E70FD">
        <w:rPr>
          <w:rFonts w:ascii="Times New Roman" w:hAnsi="Times New Roman" w:cs="Times New Roman"/>
        </w:rPr>
        <w:t xml:space="preserve">, </w:t>
      </w:r>
      <w:proofErr w:type="spellStart"/>
      <w:r w:rsidRPr="000E70FD">
        <w:rPr>
          <w:rFonts w:ascii="Times New Roman" w:hAnsi="Times New Roman" w:cs="Times New Roman"/>
        </w:rPr>
        <w:t>Difin</w:t>
      </w:r>
      <w:proofErr w:type="spellEnd"/>
      <w:r w:rsidRPr="000E70FD">
        <w:rPr>
          <w:rFonts w:ascii="Times New Roman" w:hAnsi="Times New Roman" w:cs="Times New Roman"/>
        </w:rPr>
        <w:t xml:space="preserve"> 2014.</w:t>
      </w:r>
    </w:p>
    <w:p w14:paraId="05C76204" w14:textId="77777777" w:rsidR="000E70FD" w:rsidRPr="000E70FD" w:rsidRDefault="000E70FD" w:rsidP="00C31E69">
      <w:pPr>
        <w:pStyle w:val="Akapitzlist"/>
        <w:ind w:left="360"/>
        <w:contextualSpacing/>
        <w:jc w:val="both"/>
        <w:rPr>
          <w:sz w:val="22"/>
          <w:szCs w:val="22"/>
        </w:rPr>
      </w:pPr>
    </w:p>
    <w:p w14:paraId="273F26FB" w14:textId="5A959284" w:rsidR="00C062A1" w:rsidRPr="000E70FD" w:rsidRDefault="00C062A1" w:rsidP="00C31E6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E70FD">
        <w:rPr>
          <w:rFonts w:ascii="Times New Roman" w:hAnsi="Times New Roman" w:cs="Times New Roman"/>
          <w:b/>
          <w:bCs/>
        </w:rPr>
        <w:t>Literatura uzupełniająca</w:t>
      </w:r>
    </w:p>
    <w:p w14:paraId="3CC72687" w14:textId="46430F5B" w:rsidR="0000349C" w:rsidRPr="000E70FD" w:rsidRDefault="00625377" w:rsidP="00C31E69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0E70FD">
        <w:rPr>
          <w:rFonts w:ascii="Times New Roman" w:hAnsi="Times New Roman" w:cs="Times New Roman"/>
        </w:rPr>
        <w:t xml:space="preserve">1. </w:t>
      </w:r>
      <w:r w:rsidR="0000349C" w:rsidRPr="000E70FD">
        <w:rPr>
          <w:rFonts w:ascii="Times New Roman" w:hAnsi="Times New Roman" w:cs="Times New Roman"/>
        </w:rPr>
        <w:t xml:space="preserve">Chudzicki M.: </w:t>
      </w:r>
      <w:r w:rsidR="0000349C" w:rsidRPr="000E70FD">
        <w:rPr>
          <w:rFonts w:ascii="Times New Roman" w:hAnsi="Times New Roman" w:cs="Times New Roman"/>
          <w:i/>
        </w:rPr>
        <w:t>Opłacalność inwestycji w sektorze ochrony zdrowia na przykładzie ośrodka medycznego oferującego usługi chirurgii jednego dn</w:t>
      </w:r>
      <w:r w:rsidR="0000349C" w:rsidRPr="000E70FD">
        <w:rPr>
          <w:rFonts w:ascii="Times New Roman" w:hAnsi="Times New Roman" w:cs="Times New Roman"/>
        </w:rPr>
        <w:t xml:space="preserve">ia. </w:t>
      </w:r>
      <w:proofErr w:type="spellStart"/>
      <w:r w:rsidR="0000349C" w:rsidRPr="000E70FD">
        <w:rPr>
          <w:rFonts w:ascii="Times New Roman" w:hAnsi="Times New Roman" w:cs="Times New Roman"/>
          <w:lang w:val="en-US"/>
        </w:rPr>
        <w:t>Monografia</w:t>
      </w:r>
      <w:proofErr w:type="spellEnd"/>
      <w:r w:rsidR="0000349C" w:rsidRPr="000E70FD">
        <w:rPr>
          <w:rFonts w:ascii="Times New Roman" w:hAnsi="Times New Roman" w:cs="Times New Roman"/>
          <w:lang w:val="en-US"/>
        </w:rPr>
        <w:t xml:space="preserve">. Red. </w:t>
      </w:r>
      <w:proofErr w:type="spellStart"/>
      <w:r w:rsidR="0000349C" w:rsidRPr="000E70FD">
        <w:rPr>
          <w:rFonts w:ascii="Times New Roman" w:hAnsi="Times New Roman" w:cs="Times New Roman"/>
          <w:lang w:val="en-US"/>
        </w:rPr>
        <w:t>nauk</w:t>
      </w:r>
      <w:proofErr w:type="spellEnd"/>
      <w:r w:rsidR="0000349C" w:rsidRPr="000E70FD">
        <w:rPr>
          <w:rFonts w:ascii="Times New Roman" w:hAnsi="Times New Roman" w:cs="Times New Roman"/>
          <w:lang w:val="en-US"/>
        </w:rPr>
        <w:t xml:space="preserve">. </w:t>
      </w:r>
      <w:proofErr w:type="spellStart"/>
      <w:r w:rsidR="0000349C" w:rsidRPr="000E70FD">
        <w:rPr>
          <w:rFonts w:ascii="Times New Roman" w:hAnsi="Times New Roman" w:cs="Times New Roman"/>
          <w:lang w:val="en-US"/>
        </w:rPr>
        <w:t>Dariusz</w:t>
      </w:r>
      <w:proofErr w:type="spellEnd"/>
      <w:r w:rsidR="0000349C" w:rsidRPr="000E70F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0349C" w:rsidRPr="000E70FD">
        <w:rPr>
          <w:rFonts w:ascii="Times New Roman" w:hAnsi="Times New Roman" w:cs="Times New Roman"/>
          <w:lang w:val="en-US"/>
        </w:rPr>
        <w:t>Wielgórka</w:t>
      </w:r>
      <w:proofErr w:type="spellEnd"/>
      <w:r w:rsidR="0000349C" w:rsidRPr="000E70FD">
        <w:rPr>
          <w:rFonts w:ascii="Times New Roman" w:hAnsi="Times New Roman" w:cs="Times New Roman"/>
          <w:lang w:val="en-US"/>
        </w:rPr>
        <w:t>, Science and Education Ltd. , Sheffield 2017.</w:t>
      </w:r>
    </w:p>
    <w:p w14:paraId="3F1DDD7D" w14:textId="16F7FC47" w:rsidR="0000349C" w:rsidRPr="00C31E69" w:rsidRDefault="00625377" w:rsidP="00C31E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70FD">
        <w:rPr>
          <w:rFonts w:ascii="Times New Roman" w:hAnsi="Times New Roman" w:cs="Times New Roman"/>
        </w:rPr>
        <w:t xml:space="preserve">2. </w:t>
      </w:r>
      <w:proofErr w:type="spellStart"/>
      <w:r w:rsidR="0000349C" w:rsidRPr="000E70FD">
        <w:rPr>
          <w:rFonts w:ascii="Times New Roman" w:hAnsi="Times New Roman" w:cs="Times New Roman"/>
        </w:rPr>
        <w:t>Wielgórka</w:t>
      </w:r>
      <w:proofErr w:type="spellEnd"/>
      <w:r w:rsidR="0000349C" w:rsidRPr="000E70FD">
        <w:rPr>
          <w:rFonts w:ascii="Times New Roman" w:hAnsi="Times New Roman" w:cs="Times New Roman"/>
        </w:rPr>
        <w:t xml:space="preserve"> D.: </w:t>
      </w:r>
      <w:r w:rsidR="0000349C" w:rsidRPr="000E70FD">
        <w:rPr>
          <w:rFonts w:ascii="Times New Roman" w:hAnsi="Times New Roman" w:cs="Times New Roman"/>
          <w:i/>
        </w:rPr>
        <w:t>Finansowanie decyzji inwestycyjnych w zakładach pracy chronionej [w.] Zarządzanie organizacjami w warunkach zrównoważonego rozwoju</w:t>
      </w:r>
      <w:r w:rsidR="0000349C" w:rsidRPr="000E70FD">
        <w:rPr>
          <w:rFonts w:ascii="Times New Roman" w:hAnsi="Times New Roman" w:cs="Times New Roman"/>
        </w:rPr>
        <w:t xml:space="preserve"> (red.) ZACHOROWSKA Alfreda, WIELGÓRKA Dariusz, Wyd. </w:t>
      </w:r>
      <w:r w:rsidR="0000349C" w:rsidRPr="00C31E69">
        <w:rPr>
          <w:rFonts w:ascii="Times New Roman" w:hAnsi="Times New Roman" w:cs="Times New Roman"/>
        </w:rPr>
        <w:t>WZ Częstochowa 2017</w:t>
      </w:r>
    </w:p>
    <w:p w14:paraId="77C6D315" w14:textId="7EA82F0F" w:rsidR="0000349C" w:rsidRPr="000E70FD" w:rsidRDefault="00625377" w:rsidP="00C31E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70FD">
        <w:rPr>
          <w:rFonts w:ascii="Times New Roman" w:hAnsi="Times New Roman" w:cs="Times New Roman"/>
        </w:rPr>
        <w:lastRenderedPageBreak/>
        <w:t xml:space="preserve">3. </w:t>
      </w:r>
      <w:proofErr w:type="spellStart"/>
      <w:r w:rsidR="0000349C" w:rsidRPr="000E70FD">
        <w:rPr>
          <w:rFonts w:ascii="Times New Roman" w:hAnsi="Times New Roman" w:cs="Times New Roman"/>
        </w:rPr>
        <w:t>Wielgórka</w:t>
      </w:r>
      <w:proofErr w:type="spellEnd"/>
      <w:r w:rsidR="0000349C" w:rsidRPr="000E70FD">
        <w:rPr>
          <w:rFonts w:ascii="Times New Roman" w:hAnsi="Times New Roman" w:cs="Times New Roman"/>
        </w:rPr>
        <w:t xml:space="preserve"> D. Chudzicki M.: </w:t>
      </w:r>
      <w:r w:rsidR="0000349C" w:rsidRPr="000E70FD">
        <w:rPr>
          <w:rFonts w:ascii="Times New Roman" w:hAnsi="Times New Roman" w:cs="Times New Roman"/>
          <w:i/>
        </w:rPr>
        <w:t>Nowoczesne zarządzanie finansami przedsiębiorstwa w erze przemysłu 4.0</w:t>
      </w:r>
      <w:r w:rsidR="0000349C" w:rsidRPr="000E70FD">
        <w:rPr>
          <w:rFonts w:ascii="Times New Roman" w:hAnsi="Times New Roman" w:cs="Times New Roman"/>
        </w:rPr>
        <w:t>, PTE 2018</w:t>
      </w:r>
    </w:p>
    <w:p w14:paraId="219CC232" w14:textId="0D0E0823" w:rsidR="0000349C" w:rsidRPr="00C31E69" w:rsidRDefault="00625377" w:rsidP="00C31E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E70FD">
        <w:rPr>
          <w:rFonts w:ascii="Times New Roman" w:hAnsi="Times New Roman" w:cs="Times New Roman"/>
        </w:rPr>
        <w:t xml:space="preserve">4. </w:t>
      </w:r>
      <w:r w:rsidR="0000349C" w:rsidRPr="000E70FD">
        <w:rPr>
          <w:rFonts w:ascii="Times New Roman" w:hAnsi="Times New Roman" w:cs="Times New Roman"/>
        </w:rPr>
        <w:t>Chudzicki</w:t>
      </w:r>
      <w:r w:rsidRPr="000E70FD">
        <w:rPr>
          <w:rFonts w:ascii="Times New Roman" w:hAnsi="Times New Roman" w:cs="Times New Roman"/>
        </w:rPr>
        <w:t xml:space="preserve"> M.</w:t>
      </w:r>
      <w:r w:rsidR="0000349C" w:rsidRPr="000E70FD">
        <w:rPr>
          <w:rFonts w:ascii="Times New Roman" w:hAnsi="Times New Roman" w:cs="Times New Roman"/>
        </w:rPr>
        <w:t xml:space="preserve">: </w:t>
      </w:r>
      <w:r w:rsidR="0000349C" w:rsidRPr="000E70FD">
        <w:rPr>
          <w:rFonts w:ascii="Times New Roman" w:hAnsi="Times New Roman" w:cs="Times New Roman"/>
          <w:i/>
        </w:rPr>
        <w:t>Analiza opłacalności inwestycji w branży transportowej,</w:t>
      </w:r>
      <w:r w:rsidR="0000349C" w:rsidRPr="000E70FD">
        <w:rPr>
          <w:rFonts w:ascii="Times New Roman" w:hAnsi="Times New Roman" w:cs="Times New Roman"/>
        </w:rPr>
        <w:t xml:space="preserve"> Zeszyty Naukowe Politechniki Częstochowskiej. </w:t>
      </w:r>
      <w:r w:rsidR="0000349C" w:rsidRPr="00C31E69">
        <w:rPr>
          <w:rFonts w:ascii="Times New Roman" w:hAnsi="Times New Roman" w:cs="Times New Roman"/>
        </w:rPr>
        <w:t>Zarządzanie, 2016</w:t>
      </w:r>
    </w:p>
    <w:p w14:paraId="7B758CBB" w14:textId="77777777" w:rsidR="00625377" w:rsidRPr="000E70FD" w:rsidRDefault="00625377" w:rsidP="000E70FD">
      <w:pPr>
        <w:spacing w:after="0" w:line="240" w:lineRule="auto"/>
        <w:ind w:left="720"/>
        <w:rPr>
          <w:rFonts w:ascii="Times New Roman" w:hAnsi="Times New Roman" w:cs="Times New Roman"/>
          <w:b/>
          <w:bCs/>
        </w:rPr>
      </w:pPr>
    </w:p>
    <w:p w14:paraId="7AF61565" w14:textId="77777777" w:rsidR="00C062A1" w:rsidRPr="000E70FD" w:rsidRDefault="00C062A1" w:rsidP="000E70FD">
      <w:pPr>
        <w:spacing w:after="0" w:line="240" w:lineRule="auto"/>
        <w:rPr>
          <w:rFonts w:ascii="Times New Roman" w:hAnsi="Times New Roman" w:cs="Times New Roman"/>
          <w:b/>
        </w:rPr>
      </w:pPr>
      <w:r w:rsidRPr="000E70FD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242D4FBB" w14:textId="7611A3FF" w:rsidR="000E70FD" w:rsidRPr="000E70FD" w:rsidRDefault="000E70FD" w:rsidP="000E70FD">
      <w:pPr>
        <w:spacing w:after="0" w:line="240" w:lineRule="auto"/>
        <w:rPr>
          <w:rFonts w:ascii="Times New Roman" w:hAnsi="Times New Roman" w:cs="Times New Roman"/>
        </w:rPr>
      </w:pPr>
      <w:r w:rsidRPr="000E70FD">
        <w:rPr>
          <w:rFonts w:ascii="Times New Roman" w:hAnsi="Times New Roman" w:cs="Times New Roman"/>
        </w:rPr>
        <w:t xml:space="preserve">Mariusz Chudzicki, </w:t>
      </w:r>
      <w:r w:rsidRPr="00197FFD">
        <w:rPr>
          <w:rFonts w:ascii="Times New Roman" w:hAnsi="Times New Roman" w:cs="Times New Roman"/>
        </w:rPr>
        <w:t>Mariusz.chudzicki@pcz.pl</w:t>
      </w:r>
    </w:p>
    <w:p w14:paraId="7958826F" w14:textId="6CF0235E" w:rsidR="000E70FD" w:rsidRPr="000E70FD" w:rsidRDefault="000E70FD" w:rsidP="000E70FD">
      <w:pPr>
        <w:spacing w:after="0" w:line="240" w:lineRule="auto"/>
        <w:rPr>
          <w:rFonts w:ascii="Times New Roman" w:hAnsi="Times New Roman" w:cs="Times New Roman"/>
        </w:rPr>
      </w:pPr>
      <w:r w:rsidRPr="000E70FD">
        <w:rPr>
          <w:rFonts w:ascii="Times New Roman" w:hAnsi="Times New Roman" w:cs="Times New Roman"/>
        </w:rPr>
        <w:t xml:space="preserve">Dariusz </w:t>
      </w:r>
      <w:proofErr w:type="spellStart"/>
      <w:r w:rsidRPr="000E70FD">
        <w:rPr>
          <w:rFonts w:ascii="Times New Roman" w:hAnsi="Times New Roman" w:cs="Times New Roman"/>
        </w:rPr>
        <w:t>Wielgórka</w:t>
      </w:r>
      <w:proofErr w:type="spellEnd"/>
      <w:r w:rsidRPr="000E70FD">
        <w:rPr>
          <w:rFonts w:ascii="Times New Roman" w:hAnsi="Times New Roman" w:cs="Times New Roman"/>
        </w:rPr>
        <w:t xml:space="preserve">, </w:t>
      </w:r>
      <w:r w:rsidRPr="00197FFD">
        <w:rPr>
          <w:rFonts w:ascii="Times New Roman" w:hAnsi="Times New Roman" w:cs="Times New Roman"/>
        </w:rPr>
        <w:t>Dariusz.wielgorka@pcz.pl</w:t>
      </w:r>
    </w:p>
    <w:p w14:paraId="5390E3CB" w14:textId="527A93B9" w:rsidR="000E70FD" w:rsidRPr="000E70FD" w:rsidRDefault="000E70FD" w:rsidP="000E70FD">
      <w:pPr>
        <w:spacing w:after="0" w:line="240" w:lineRule="auto"/>
        <w:rPr>
          <w:rFonts w:ascii="Times New Roman" w:hAnsi="Times New Roman" w:cs="Times New Roman"/>
        </w:rPr>
      </w:pPr>
      <w:r w:rsidRPr="000E70FD">
        <w:rPr>
          <w:rFonts w:ascii="Times New Roman" w:hAnsi="Times New Roman" w:cs="Times New Roman"/>
        </w:rPr>
        <w:t>Tomasz Budzik, Tomasz.budzik@pcz.pl</w:t>
      </w:r>
    </w:p>
    <w:p w14:paraId="787FCC2B" w14:textId="77777777" w:rsidR="000E70FD" w:rsidRPr="000E70FD" w:rsidRDefault="000E70FD" w:rsidP="000E70FD">
      <w:pPr>
        <w:spacing w:after="0" w:line="240" w:lineRule="auto"/>
        <w:rPr>
          <w:rFonts w:ascii="Times New Roman" w:hAnsi="Times New Roman" w:cs="Times New Roman"/>
        </w:rPr>
      </w:pPr>
    </w:p>
    <w:p w14:paraId="10522B94" w14:textId="2C57C5F4" w:rsidR="00970B30" w:rsidRPr="000E70FD" w:rsidRDefault="00970B30" w:rsidP="000E70F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E70FD">
        <w:rPr>
          <w:rFonts w:ascii="Times New Roman" w:hAnsi="Times New Roman" w:cs="Times New Roman"/>
          <w:b/>
          <w:bCs/>
        </w:rPr>
        <w:t xml:space="preserve">MACIERZ REALIZACJI EFEKTÓW </w:t>
      </w:r>
      <w:r w:rsidR="00CD61E9" w:rsidRPr="000E70FD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1"/>
        <w:gridCol w:w="2084"/>
        <w:gridCol w:w="1444"/>
        <w:gridCol w:w="1562"/>
        <w:gridCol w:w="1403"/>
        <w:gridCol w:w="1368"/>
      </w:tblGrid>
      <w:tr w:rsidR="00F6241C" w:rsidRPr="000E70FD" w14:paraId="08312444" w14:textId="77777777" w:rsidTr="00C31E69">
        <w:tc>
          <w:tcPr>
            <w:tcW w:w="662" w:type="pct"/>
          </w:tcPr>
          <w:p w14:paraId="3B5E7B5F" w14:textId="52724A8B" w:rsidR="00970B30" w:rsidRPr="000E70FD" w:rsidRDefault="00970B30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2" w:name="_Hlk66353515"/>
            <w:r w:rsidRPr="000E70FD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D61E9" w:rsidRPr="000E70FD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150" w:type="pct"/>
          </w:tcPr>
          <w:p w14:paraId="32AFC49A" w14:textId="77777777" w:rsidR="00970B30" w:rsidRPr="000E70FD" w:rsidRDefault="00970B30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70FD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797" w:type="pct"/>
          </w:tcPr>
          <w:p w14:paraId="1C1620AA" w14:textId="77777777" w:rsidR="00970B30" w:rsidRPr="000E70FD" w:rsidRDefault="00970B30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70FD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62" w:type="pct"/>
          </w:tcPr>
          <w:p w14:paraId="17EFCFA2" w14:textId="77777777" w:rsidR="00970B30" w:rsidRPr="000E70FD" w:rsidRDefault="00970B30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70FD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4" w:type="pct"/>
          </w:tcPr>
          <w:p w14:paraId="65FD4454" w14:textId="77777777" w:rsidR="00970B30" w:rsidRPr="000E70FD" w:rsidRDefault="00970B30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70FD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55" w:type="pct"/>
          </w:tcPr>
          <w:p w14:paraId="4033397C" w14:textId="77777777" w:rsidR="00970B30" w:rsidRPr="000E70FD" w:rsidRDefault="00970B30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E70FD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D7B26" w:rsidRPr="000E70FD" w14:paraId="004A5B24" w14:textId="77777777" w:rsidTr="00C31E69"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C7D" w14:textId="77777777" w:rsidR="00FD7B26" w:rsidRPr="000E70FD" w:rsidRDefault="00CD61E9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</w:rPr>
              <w:t xml:space="preserve">EU </w:t>
            </w:r>
            <w:r w:rsidR="00FD7B26" w:rsidRPr="000E70F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628E" w14:textId="77777777" w:rsidR="00FD7B26" w:rsidRPr="000E70FD" w:rsidRDefault="00FD7B2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K_W0</w:t>
            </w:r>
            <w:r w:rsidR="00BC1256" w:rsidRPr="000E70FD">
              <w:rPr>
                <w:rFonts w:ascii="Times New Roman" w:hAnsi="Times New Roman" w:cs="Times New Roman"/>
                <w:bCs/>
              </w:rPr>
              <w:t>2 K_W05</w:t>
            </w:r>
          </w:p>
          <w:p w14:paraId="2BC2D80D" w14:textId="05A2A46B" w:rsidR="00FD7B26" w:rsidRPr="000E70FD" w:rsidRDefault="00FD7B2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K_W1</w:t>
            </w:r>
            <w:r w:rsidR="00BC1256" w:rsidRPr="000E70FD">
              <w:rPr>
                <w:rFonts w:ascii="Times New Roman" w:hAnsi="Times New Roman" w:cs="Times New Roman"/>
                <w:bCs/>
              </w:rPr>
              <w:t>0</w:t>
            </w:r>
            <w:r w:rsidRPr="000E70FD">
              <w:rPr>
                <w:rFonts w:ascii="Times New Roman" w:hAnsi="Times New Roman" w:cs="Times New Roman"/>
                <w:bCs/>
              </w:rPr>
              <w:t xml:space="preserve">, </w:t>
            </w:r>
            <w:r w:rsidR="00BC1256" w:rsidRPr="000E70FD">
              <w:rPr>
                <w:rFonts w:ascii="Times New Roman" w:hAnsi="Times New Roman" w:cs="Times New Roman"/>
                <w:bCs/>
              </w:rPr>
              <w:t xml:space="preserve">K_W12 </w:t>
            </w:r>
            <w:r w:rsidRPr="000E70FD">
              <w:rPr>
                <w:rFonts w:ascii="Times New Roman" w:hAnsi="Times New Roman" w:cs="Times New Roman"/>
                <w:bCs/>
              </w:rPr>
              <w:t>K_U</w:t>
            </w:r>
            <w:r w:rsidR="00BC1256" w:rsidRPr="000E70FD">
              <w:rPr>
                <w:rFonts w:ascii="Times New Roman" w:hAnsi="Times New Roman" w:cs="Times New Roman"/>
                <w:bCs/>
              </w:rPr>
              <w:t xml:space="preserve">03  </w:t>
            </w:r>
            <w:r w:rsidRPr="000E70FD">
              <w:rPr>
                <w:rFonts w:ascii="Times New Roman" w:hAnsi="Times New Roman" w:cs="Times New Roman"/>
                <w:bCs/>
              </w:rPr>
              <w:t>K_U</w:t>
            </w:r>
            <w:r w:rsidR="00BC1256" w:rsidRPr="000E70FD">
              <w:rPr>
                <w:rFonts w:ascii="Times New Roman" w:hAnsi="Times New Roman" w:cs="Times New Roman"/>
                <w:bCs/>
              </w:rPr>
              <w:t>04</w:t>
            </w:r>
            <w:r w:rsidRPr="000E70FD">
              <w:rPr>
                <w:rFonts w:ascii="Times New Roman" w:hAnsi="Times New Roman" w:cs="Times New Roman"/>
                <w:bCs/>
              </w:rPr>
              <w:t>,</w:t>
            </w:r>
          </w:p>
          <w:p w14:paraId="6CE724DD" w14:textId="77777777" w:rsidR="00BC1256" w:rsidRPr="000E70FD" w:rsidRDefault="00BC125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K_K 01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30B0" w14:textId="77777777" w:rsidR="00FD7B26" w:rsidRPr="000E70FD" w:rsidRDefault="007C48B4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C1,C2, C3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BA42" w14:textId="4B8A6241" w:rsidR="00FD7B26" w:rsidRPr="00801CDA" w:rsidRDefault="00FD7B2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6C96" w14:textId="77777777" w:rsidR="00FD7B26" w:rsidRPr="000E70FD" w:rsidRDefault="00FD7B2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1,2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A4EF" w14:textId="77777777" w:rsidR="00FD7B26" w:rsidRPr="000E70FD" w:rsidRDefault="00FD7B2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F1,F2,P1</w:t>
            </w:r>
          </w:p>
        </w:tc>
      </w:tr>
      <w:tr w:rsidR="00FD7B26" w:rsidRPr="000E70FD" w14:paraId="7C357FFE" w14:textId="77777777" w:rsidTr="00C31E69"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2049" w14:textId="77777777" w:rsidR="00FD7B26" w:rsidRPr="000E70FD" w:rsidRDefault="00CD61E9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</w:rPr>
              <w:t xml:space="preserve">EU </w:t>
            </w:r>
            <w:r w:rsidR="00FD7B26" w:rsidRPr="000E70F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70CE" w14:textId="77777777" w:rsidR="00BC1256" w:rsidRPr="000E70FD" w:rsidRDefault="00BC125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K_W02 K_W05</w:t>
            </w:r>
          </w:p>
          <w:p w14:paraId="5BFA605B" w14:textId="16E83919" w:rsidR="00BC1256" w:rsidRPr="000E70FD" w:rsidRDefault="00BC125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K_W10, K_W12 K_U03  K_U04,</w:t>
            </w:r>
          </w:p>
          <w:p w14:paraId="2F4F74E0" w14:textId="77777777" w:rsidR="00FD7B26" w:rsidRPr="000E70FD" w:rsidRDefault="00BC125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K_K 01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8BD8" w14:textId="65E3339F" w:rsidR="00FD7B26" w:rsidRPr="000E70FD" w:rsidRDefault="00FD7B2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C1,C</w:t>
            </w:r>
            <w:r w:rsidR="007C48B4" w:rsidRPr="000E70FD">
              <w:rPr>
                <w:rFonts w:ascii="Times New Roman" w:hAnsi="Times New Roman" w:cs="Times New Roman"/>
                <w:bCs/>
              </w:rPr>
              <w:t>2</w:t>
            </w:r>
            <w:r w:rsidRPr="000E70FD">
              <w:rPr>
                <w:rFonts w:ascii="Times New Roman" w:hAnsi="Times New Roman" w:cs="Times New Roman"/>
                <w:bCs/>
              </w:rPr>
              <w:t>, C</w:t>
            </w:r>
            <w:r w:rsidR="007C48B4" w:rsidRPr="000E70F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87CF" w14:textId="77777777" w:rsidR="00801CDA" w:rsidRPr="00801CDA" w:rsidRDefault="00FD7B2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1CDA">
              <w:rPr>
                <w:rFonts w:ascii="Times New Roman" w:hAnsi="Times New Roman" w:cs="Times New Roman"/>
                <w:bCs/>
              </w:rPr>
              <w:t>W</w:t>
            </w:r>
            <w:r w:rsidR="00801CDA" w:rsidRPr="00801CDA">
              <w:rPr>
                <w:rFonts w:ascii="Times New Roman" w:hAnsi="Times New Roman" w:cs="Times New Roman"/>
                <w:bCs/>
              </w:rPr>
              <w:t>8-</w:t>
            </w:r>
            <w:r w:rsidR="00D54906" w:rsidRPr="00801CDA">
              <w:rPr>
                <w:rFonts w:ascii="Times New Roman" w:hAnsi="Times New Roman" w:cs="Times New Roman"/>
                <w:bCs/>
              </w:rPr>
              <w:t>W</w:t>
            </w:r>
            <w:r w:rsidR="00801CDA" w:rsidRPr="00801CDA">
              <w:rPr>
                <w:rFonts w:ascii="Times New Roman" w:hAnsi="Times New Roman" w:cs="Times New Roman"/>
                <w:bCs/>
              </w:rPr>
              <w:t>12</w:t>
            </w:r>
          </w:p>
          <w:p w14:paraId="3858A879" w14:textId="584035CC" w:rsidR="00FD7B26" w:rsidRPr="00801CDA" w:rsidRDefault="00A14B92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1CDA">
              <w:rPr>
                <w:rFonts w:ascii="Times New Roman" w:hAnsi="Times New Roman" w:cs="Times New Roman"/>
                <w:bCs/>
              </w:rPr>
              <w:t>P</w:t>
            </w:r>
            <w:r w:rsidR="00801CDA" w:rsidRPr="00801CDA">
              <w:rPr>
                <w:rFonts w:ascii="Times New Roman" w:hAnsi="Times New Roman" w:cs="Times New Roman"/>
                <w:bCs/>
              </w:rPr>
              <w:t>1</w:t>
            </w:r>
            <w:r w:rsidR="007C48B4" w:rsidRPr="00801CDA">
              <w:rPr>
                <w:rFonts w:ascii="Times New Roman" w:hAnsi="Times New Roman" w:cs="Times New Roman"/>
                <w:bCs/>
              </w:rPr>
              <w:t>3</w:t>
            </w:r>
            <w:r w:rsidR="00801CDA" w:rsidRPr="00801CDA">
              <w:rPr>
                <w:rFonts w:ascii="Times New Roman" w:hAnsi="Times New Roman" w:cs="Times New Roman"/>
                <w:bCs/>
              </w:rPr>
              <w:t>-P18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FCFA" w14:textId="77777777" w:rsidR="00FD7B26" w:rsidRPr="000E70FD" w:rsidRDefault="00FD7B2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1,2,3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E68D" w14:textId="77777777" w:rsidR="00FD7B26" w:rsidRPr="000E70FD" w:rsidRDefault="00FD7B2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F1, F2,P1</w:t>
            </w:r>
          </w:p>
        </w:tc>
      </w:tr>
      <w:tr w:rsidR="00FD7B26" w:rsidRPr="000E70FD" w14:paraId="357FC8F6" w14:textId="77777777" w:rsidTr="00C31E69"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2C22" w14:textId="77777777" w:rsidR="00FD7B26" w:rsidRPr="000E70FD" w:rsidRDefault="00CD61E9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</w:rPr>
              <w:t xml:space="preserve">EU </w:t>
            </w:r>
            <w:r w:rsidR="00FD7B26" w:rsidRPr="000E70F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EDBD" w14:textId="77777777" w:rsidR="00BC1256" w:rsidRPr="000E70FD" w:rsidRDefault="00BC125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K_W02 K_W05</w:t>
            </w:r>
          </w:p>
          <w:p w14:paraId="3F6E6040" w14:textId="325CC78D" w:rsidR="00BC1256" w:rsidRPr="000E70FD" w:rsidRDefault="00BC125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K_W10, K_W12 K_U03  K_U04,</w:t>
            </w:r>
          </w:p>
          <w:p w14:paraId="086F4302" w14:textId="77777777" w:rsidR="00FD7B26" w:rsidRPr="000E70FD" w:rsidRDefault="00BC125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K_K 01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4958" w14:textId="77777777" w:rsidR="00FD7B26" w:rsidRPr="000E70FD" w:rsidRDefault="00FD7B2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C1,C2, C3</w:t>
            </w:r>
            <w:r w:rsidR="007C48B4" w:rsidRPr="000E70FD">
              <w:rPr>
                <w:rFonts w:ascii="Times New Roman" w:hAnsi="Times New Roman" w:cs="Times New Roman"/>
                <w:bCs/>
              </w:rPr>
              <w:t>,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725C" w14:textId="2C602A0A" w:rsidR="00801CDA" w:rsidRPr="00801CDA" w:rsidRDefault="00FD7B2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1CDA">
              <w:rPr>
                <w:rFonts w:ascii="Times New Roman" w:hAnsi="Times New Roman" w:cs="Times New Roman"/>
                <w:bCs/>
              </w:rPr>
              <w:t>W3</w:t>
            </w:r>
            <w:r w:rsidR="00801CDA" w:rsidRPr="00801CDA">
              <w:rPr>
                <w:rFonts w:ascii="Times New Roman" w:hAnsi="Times New Roman" w:cs="Times New Roman"/>
                <w:bCs/>
              </w:rPr>
              <w:t>-W5</w:t>
            </w:r>
          </w:p>
          <w:p w14:paraId="1B8C6F7E" w14:textId="22648FAC" w:rsidR="00FD7B26" w:rsidRPr="00801CDA" w:rsidRDefault="00A14B92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1CDA">
              <w:rPr>
                <w:rFonts w:ascii="Times New Roman" w:hAnsi="Times New Roman" w:cs="Times New Roman"/>
                <w:bCs/>
              </w:rPr>
              <w:t>P</w:t>
            </w:r>
            <w:r w:rsidR="00D54906" w:rsidRPr="00801CDA">
              <w:rPr>
                <w:rFonts w:ascii="Times New Roman" w:hAnsi="Times New Roman" w:cs="Times New Roman"/>
                <w:bCs/>
              </w:rPr>
              <w:t>1-</w:t>
            </w:r>
            <w:r w:rsidRPr="00801CDA">
              <w:rPr>
                <w:rFonts w:ascii="Times New Roman" w:hAnsi="Times New Roman" w:cs="Times New Roman"/>
                <w:bCs/>
              </w:rPr>
              <w:t>P</w:t>
            </w:r>
            <w:r w:rsidR="00801CDA" w:rsidRPr="00801CDA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E2ED" w14:textId="77777777" w:rsidR="00FD7B26" w:rsidRPr="000E70FD" w:rsidRDefault="00FD7B2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1,2,3</w:t>
            </w:r>
            <w:r w:rsidR="00BC1256" w:rsidRPr="000E70FD">
              <w:rPr>
                <w:rFonts w:ascii="Times New Roman" w:hAnsi="Times New Roman" w:cs="Times New Roman"/>
                <w:bCs/>
              </w:rPr>
              <w:t>,4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A1B" w14:textId="77777777" w:rsidR="00FD7B26" w:rsidRPr="000E70FD" w:rsidRDefault="00BC125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F1, F2</w:t>
            </w:r>
          </w:p>
        </w:tc>
      </w:tr>
      <w:tr w:rsidR="00FD7B26" w:rsidRPr="000E70FD" w14:paraId="11681F2C" w14:textId="77777777" w:rsidTr="00C31E69"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6654" w14:textId="77777777" w:rsidR="00FD7B26" w:rsidRPr="000E70FD" w:rsidRDefault="00CD61E9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</w:rPr>
              <w:t xml:space="preserve">EU </w:t>
            </w:r>
            <w:r w:rsidR="00FD7B26" w:rsidRPr="000E70F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59A3" w14:textId="77777777" w:rsidR="00BC1256" w:rsidRPr="000E70FD" w:rsidRDefault="00BC125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K_W02 K_W05</w:t>
            </w:r>
          </w:p>
          <w:p w14:paraId="418ABA1A" w14:textId="003995DB" w:rsidR="00BC1256" w:rsidRPr="000E70FD" w:rsidRDefault="00BC125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K_W10, K_W12 K_U03  K_U04,</w:t>
            </w:r>
          </w:p>
          <w:p w14:paraId="021259FB" w14:textId="77777777" w:rsidR="00FD7B26" w:rsidRPr="000E70FD" w:rsidRDefault="00BC125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K_K 01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A031" w14:textId="77777777" w:rsidR="00FD7B26" w:rsidRPr="000E70FD" w:rsidRDefault="00FD7B2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C1,C2, C3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3F83" w14:textId="3C36AC54" w:rsidR="00FD7B26" w:rsidRPr="00801CDA" w:rsidRDefault="00FD7B2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01CDA">
              <w:rPr>
                <w:rFonts w:ascii="Times New Roman" w:hAnsi="Times New Roman" w:cs="Times New Roman"/>
                <w:bCs/>
              </w:rPr>
              <w:t>W</w:t>
            </w:r>
            <w:r w:rsidR="00D54906" w:rsidRPr="00801CDA">
              <w:rPr>
                <w:rFonts w:ascii="Times New Roman" w:hAnsi="Times New Roman" w:cs="Times New Roman"/>
                <w:bCs/>
              </w:rPr>
              <w:t>1</w:t>
            </w:r>
            <w:r w:rsidR="00BC1256" w:rsidRPr="00801CDA">
              <w:rPr>
                <w:rFonts w:ascii="Times New Roman" w:hAnsi="Times New Roman" w:cs="Times New Roman"/>
                <w:bCs/>
              </w:rPr>
              <w:t>-</w:t>
            </w:r>
            <w:r w:rsidRPr="00801CDA">
              <w:rPr>
                <w:rFonts w:ascii="Times New Roman" w:hAnsi="Times New Roman" w:cs="Times New Roman"/>
                <w:bCs/>
              </w:rPr>
              <w:t xml:space="preserve"> W</w:t>
            </w:r>
            <w:r w:rsidR="00801CDA" w:rsidRPr="00801CDA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488D" w14:textId="77777777" w:rsidR="00FD7B26" w:rsidRPr="000E70FD" w:rsidRDefault="00FD7B2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1,2,3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1965" w14:textId="77777777" w:rsidR="00FD7B26" w:rsidRPr="000E70FD" w:rsidRDefault="00FD7B2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F1, F2,P1</w:t>
            </w:r>
          </w:p>
        </w:tc>
      </w:tr>
      <w:tr w:rsidR="00F6241C" w:rsidRPr="000E70FD" w14:paraId="363F886C" w14:textId="77777777" w:rsidTr="00C31E69">
        <w:tc>
          <w:tcPr>
            <w:tcW w:w="662" w:type="pct"/>
          </w:tcPr>
          <w:p w14:paraId="6280888A" w14:textId="77777777" w:rsidR="00970B30" w:rsidRPr="000E70FD" w:rsidRDefault="00CD61E9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 xml:space="preserve">EU </w:t>
            </w:r>
            <w:r w:rsidR="00891545" w:rsidRPr="000E70F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0" w:type="pct"/>
          </w:tcPr>
          <w:p w14:paraId="780300C1" w14:textId="77777777" w:rsidR="00BC1256" w:rsidRPr="000E70FD" w:rsidRDefault="00BC125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K_W02 K_W05</w:t>
            </w:r>
          </w:p>
          <w:p w14:paraId="2640D829" w14:textId="187DEE15" w:rsidR="00BC1256" w:rsidRPr="000E70FD" w:rsidRDefault="00BC125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0E70FD">
              <w:rPr>
                <w:rFonts w:ascii="Times New Roman" w:hAnsi="Times New Roman" w:cs="Times New Roman"/>
                <w:bCs/>
              </w:rPr>
              <w:t>K_W10, K_W12 K_U03  K_U04,</w:t>
            </w:r>
          </w:p>
          <w:p w14:paraId="20B1740A" w14:textId="77777777" w:rsidR="00970B30" w:rsidRPr="000E70FD" w:rsidRDefault="00BC1256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  <w:bCs/>
              </w:rPr>
              <w:t>K_K 01</w:t>
            </w:r>
          </w:p>
        </w:tc>
        <w:tc>
          <w:tcPr>
            <w:tcW w:w="797" w:type="pct"/>
          </w:tcPr>
          <w:p w14:paraId="52BD60A0" w14:textId="77777777" w:rsidR="00970B30" w:rsidRPr="000E70FD" w:rsidRDefault="007C48B4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 xml:space="preserve">C1, </w:t>
            </w:r>
            <w:r w:rsidR="00970B30" w:rsidRPr="000E70FD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862" w:type="pct"/>
          </w:tcPr>
          <w:p w14:paraId="4630AE6B" w14:textId="7DF2129C" w:rsidR="00970B30" w:rsidRPr="00801CDA" w:rsidRDefault="00A14B92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1CDA">
              <w:rPr>
                <w:rFonts w:ascii="Times New Roman" w:hAnsi="Times New Roman" w:cs="Times New Roman"/>
              </w:rPr>
              <w:t>P</w:t>
            </w:r>
            <w:r w:rsidR="00003D01" w:rsidRPr="00801CDA">
              <w:rPr>
                <w:rFonts w:ascii="Times New Roman" w:hAnsi="Times New Roman" w:cs="Times New Roman"/>
              </w:rPr>
              <w:t>1-</w:t>
            </w:r>
            <w:r w:rsidR="00D54906" w:rsidRPr="00801CDA">
              <w:rPr>
                <w:rFonts w:ascii="Times New Roman" w:hAnsi="Times New Roman" w:cs="Times New Roman"/>
              </w:rPr>
              <w:t xml:space="preserve"> </w:t>
            </w:r>
            <w:r w:rsidRPr="00801CDA">
              <w:rPr>
                <w:rFonts w:ascii="Times New Roman" w:hAnsi="Times New Roman" w:cs="Times New Roman"/>
              </w:rPr>
              <w:t>P</w:t>
            </w:r>
            <w:r w:rsidR="00801CDA" w:rsidRPr="00801CD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74" w:type="pct"/>
          </w:tcPr>
          <w:p w14:paraId="54A025F9" w14:textId="77777777" w:rsidR="00970B30" w:rsidRPr="000E70FD" w:rsidRDefault="00970B30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55" w:type="pct"/>
          </w:tcPr>
          <w:p w14:paraId="1EDD98E7" w14:textId="77777777" w:rsidR="00970B30" w:rsidRPr="000E70FD" w:rsidRDefault="00970B30" w:rsidP="00C31E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>F2, F3</w:t>
            </w:r>
          </w:p>
        </w:tc>
      </w:tr>
      <w:bookmarkEnd w:id="2"/>
    </w:tbl>
    <w:p w14:paraId="3E615B0B" w14:textId="0BCEED3E" w:rsidR="00952335" w:rsidRDefault="00952335" w:rsidP="000E70F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B702D5B" w14:textId="69AE726A" w:rsidR="00970B30" w:rsidRPr="000E70FD" w:rsidRDefault="00970B30" w:rsidP="000E70FD">
      <w:pPr>
        <w:spacing w:after="0" w:line="240" w:lineRule="auto"/>
        <w:rPr>
          <w:rFonts w:ascii="Times New Roman" w:hAnsi="Times New Roman" w:cs="Times New Roman"/>
        </w:rPr>
      </w:pPr>
      <w:r w:rsidRPr="000E70FD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1"/>
        <w:gridCol w:w="2129"/>
        <w:gridCol w:w="2130"/>
        <w:gridCol w:w="2130"/>
        <w:gridCol w:w="2130"/>
      </w:tblGrid>
      <w:tr w:rsidR="00891545" w:rsidRPr="000E70FD" w14:paraId="3C1DB66C" w14:textId="77777777" w:rsidTr="000E70FD">
        <w:trPr>
          <w:trHeight w:hRule="exact" w:val="398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88EDBA" w14:textId="77777777" w:rsidR="00891545" w:rsidRPr="000E70FD" w:rsidRDefault="00891545" w:rsidP="000E70FD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3" w:name="_Hlk66353552"/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14C12D" w14:textId="77777777" w:rsidR="00891545" w:rsidRPr="000E70FD" w:rsidRDefault="00891545" w:rsidP="000E70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3B58F" w14:textId="77777777" w:rsidR="00891545" w:rsidRPr="000E70FD" w:rsidRDefault="00891545" w:rsidP="000E70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992376" w14:textId="77777777" w:rsidR="00891545" w:rsidRPr="000E70FD" w:rsidRDefault="00891545" w:rsidP="000E70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F25118" w14:textId="77777777" w:rsidR="00891545" w:rsidRPr="000E70FD" w:rsidRDefault="00891545" w:rsidP="000E70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2F0590" w:rsidRPr="000E70FD" w14:paraId="3642CE5A" w14:textId="77777777" w:rsidTr="000E70FD">
        <w:trPr>
          <w:trHeight w:hRule="exact" w:val="186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5912E" w14:textId="678F1D5B" w:rsidR="002F0590" w:rsidRPr="000E70FD" w:rsidRDefault="00CD61E9" w:rsidP="000E7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E70FD">
              <w:rPr>
                <w:rFonts w:ascii="Times New Roman" w:hAnsi="Times New Roman" w:cs="Times New Roman"/>
                <w:b/>
                <w:bCs/>
              </w:rPr>
              <w:t>EU</w:t>
            </w:r>
            <w:r w:rsidR="002F0590" w:rsidRPr="000E70FD">
              <w:rPr>
                <w:rFonts w:ascii="Times New Roman" w:hAnsi="Times New Roman" w:cs="Times New Roman"/>
                <w:b/>
                <w:bCs/>
              </w:rPr>
              <w:t xml:space="preserve">1 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9F5213" w14:textId="77777777" w:rsidR="002F0590" w:rsidRPr="000E70FD" w:rsidRDefault="002F0590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 xml:space="preserve">Student nie zna  metod statycznych służących do oceny inwestycji przedsiębiorstw 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C7DDE" w14:textId="77777777" w:rsidR="002F0590" w:rsidRPr="000E70FD" w:rsidRDefault="002F0590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 xml:space="preserve">Student poprawnie wymienia przedstawia metody statyczne, nie potrafi ich jednak zastosować 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574C1" w14:textId="77777777" w:rsidR="002F0590" w:rsidRPr="000E70FD" w:rsidRDefault="002F0590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>Student poprawnie wymienia i przedstawia metody statyczne, potrafi je zastosować bez dogłębnej analizy wyników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2CF869" w14:textId="77777777" w:rsidR="002F0590" w:rsidRPr="000E70FD" w:rsidRDefault="002F0590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 xml:space="preserve">Student poprawnie wymienia przedstawia metody statyczne, potrafi je zastosować z dogłębną analizą wyników </w:t>
            </w:r>
          </w:p>
        </w:tc>
      </w:tr>
      <w:tr w:rsidR="00891545" w:rsidRPr="000E70FD" w14:paraId="434FB561" w14:textId="77777777" w:rsidTr="000E70FD">
        <w:trPr>
          <w:trHeight w:hRule="exact" w:val="186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3366D" w14:textId="18FEFB05" w:rsidR="00891545" w:rsidRPr="000E70FD" w:rsidRDefault="00CD61E9" w:rsidP="000E7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E70FD">
              <w:rPr>
                <w:rFonts w:ascii="Times New Roman" w:hAnsi="Times New Roman" w:cs="Times New Roman"/>
                <w:b/>
                <w:bCs/>
              </w:rPr>
              <w:t>EU</w:t>
            </w:r>
            <w:r w:rsidR="00891545" w:rsidRPr="000E70F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BC45E" w14:textId="77777777" w:rsidR="00891545" w:rsidRPr="000E70FD" w:rsidRDefault="00891545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 xml:space="preserve">Student nie zna  metod </w:t>
            </w:r>
            <w:r w:rsidR="002F0590" w:rsidRPr="000E70FD">
              <w:rPr>
                <w:rFonts w:ascii="Times New Roman" w:hAnsi="Times New Roman" w:cs="Times New Roman"/>
              </w:rPr>
              <w:t>dyskontowych</w:t>
            </w:r>
            <w:r w:rsidRPr="000E70FD">
              <w:rPr>
                <w:rFonts w:ascii="Times New Roman" w:hAnsi="Times New Roman" w:cs="Times New Roman"/>
              </w:rPr>
              <w:t xml:space="preserve"> służących do oceny inwestycji przedsiębiorstw 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94302" w14:textId="77777777" w:rsidR="00891545" w:rsidRPr="000E70FD" w:rsidRDefault="00891545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 xml:space="preserve">Student poprawnie wymienia przedstawia metody </w:t>
            </w:r>
            <w:r w:rsidR="002F0590" w:rsidRPr="000E70FD">
              <w:rPr>
                <w:rFonts w:ascii="Times New Roman" w:hAnsi="Times New Roman" w:cs="Times New Roman"/>
              </w:rPr>
              <w:t>dyskontowych</w:t>
            </w:r>
            <w:r w:rsidRPr="000E70FD">
              <w:rPr>
                <w:rFonts w:ascii="Times New Roman" w:hAnsi="Times New Roman" w:cs="Times New Roman"/>
              </w:rPr>
              <w:t xml:space="preserve">, nie potrafi ich jednak zastosować 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FC7D1E" w14:textId="77777777" w:rsidR="00891545" w:rsidRPr="000E70FD" w:rsidRDefault="00891545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 xml:space="preserve">Student poprawnie wymienia </w:t>
            </w:r>
            <w:r w:rsidR="002F0590" w:rsidRPr="000E70FD">
              <w:rPr>
                <w:rFonts w:ascii="Times New Roman" w:hAnsi="Times New Roman" w:cs="Times New Roman"/>
              </w:rPr>
              <w:t>i </w:t>
            </w:r>
            <w:r w:rsidRPr="000E70FD">
              <w:rPr>
                <w:rFonts w:ascii="Times New Roman" w:hAnsi="Times New Roman" w:cs="Times New Roman"/>
              </w:rPr>
              <w:t xml:space="preserve">przedstawia metody </w:t>
            </w:r>
            <w:r w:rsidR="002F0590" w:rsidRPr="000E70FD">
              <w:rPr>
                <w:rFonts w:ascii="Times New Roman" w:hAnsi="Times New Roman" w:cs="Times New Roman"/>
              </w:rPr>
              <w:t>dyskontowe</w:t>
            </w:r>
            <w:r w:rsidRPr="000E70FD">
              <w:rPr>
                <w:rFonts w:ascii="Times New Roman" w:hAnsi="Times New Roman" w:cs="Times New Roman"/>
              </w:rPr>
              <w:t>, potrafi je zastosować bez dogłębnej analizy wyników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58B621" w14:textId="77777777" w:rsidR="00891545" w:rsidRPr="000E70FD" w:rsidRDefault="00891545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 xml:space="preserve">Student poprawnie wymienia przedstawia metody </w:t>
            </w:r>
            <w:r w:rsidR="002F0590" w:rsidRPr="000E70FD">
              <w:rPr>
                <w:rFonts w:ascii="Times New Roman" w:hAnsi="Times New Roman" w:cs="Times New Roman"/>
              </w:rPr>
              <w:t>dyskontowe</w:t>
            </w:r>
            <w:r w:rsidRPr="000E70FD">
              <w:rPr>
                <w:rFonts w:ascii="Times New Roman" w:hAnsi="Times New Roman" w:cs="Times New Roman"/>
              </w:rPr>
              <w:t xml:space="preserve">, potrafi je zastosować z dogłębną analizą wyników </w:t>
            </w:r>
          </w:p>
        </w:tc>
      </w:tr>
      <w:tr w:rsidR="00891545" w:rsidRPr="000E70FD" w14:paraId="6CE7EE4F" w14:textId="77777777" w:rsidTr="000E70FD">
        <w:trPr>
          <w:trHeight w:hRule="exact" w:val="2133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D72854" w14:textId="3EE30D0D" w:rsidR="00891545" w:rsidRPr="000E70FD" w:rsidRDefault="00CD61E9" w:rsidP="000E7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E70FD">
              <w:rPr>
                <w:rFonts w:ascii="Times New Roman" w:hAnsi="Times New Roman" w:cs="Times New Roman"/>
                <w:b/>
                <w:bCs/>
              </w:rPr>
              <w:lastRenderedPageBreak/>
              <w:t>EU</w:t>
            </w:r>
            <w:r w:rsidR="00891545" w:rsidRPr="000E70F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32EB05" w14:textId="77777777" w:rsidR="00891545" w:rsidRPr="000E70FD" w:rsidRDefault="00891545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 xml:space="preserve">Student nie zna  metod </w:t>
            </w:r>
            <w:r w:rsidR="002F0590" w:rsidRPr="000E70FD">
              <w:rPr>
                <w:rFonts w:ascii="Times New Roman" w:hAnsi="Times New Roman" w:cs="Times New Roman"/>
              </w:rPr>
              <w:t>zastosowania arkusza kalkulacyjnego w ocenie projektów gospodarczych</w:t>
            </w:r>
            <w:r w:rsidRPr="000E70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EE3C1" w14:textId="77777777" w:rsidR="00891545" w:rsidRPr="000E70FD" w:rsidRDefault="002F0590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>Student zna   podstawowe zastosowania arkusza kalkulacyjnego w ocenie projektów gospodarczych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241ACA" w14:textId="77777777" w:rsidR="00891545" w:rsidRPr="000E70FD" w:rsidRDefault="002F0590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 xml:space="preserve">Student zna   zastosowania arkusza kalkulacyjnego w ocenie projektów gospodarczych </w:t>
            </w:r>
            <w:r w:rsidR="00891545" w:rsidRPr="000E70FD">
              <w:rPr>
                <w:rFonts w:ascii="Times New Roman" w:hAnsi="Times New Roman" w:cs="Times New Roman"/>
              </w:rPr>
              <w:t>potrafi je zastosować bez dogłębnej analizy wyników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24694A" w14:textId="77777777" w:rsidR="00891545" w:rsidRPr="000E70FD" w:rsidRDefault="002F0590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>Student zna   zastosowania arkusza kalkulacyjnego w ocenie projektów gospodarczych potrafi je zastosować z dogłębną analizą wyników</w:t>
            </w:r>
          </w:p>
        </w:tc>
      </w:tr>
      <w:tr w:rsidR="002F0590" w:rsidRPr="000E70FD" w14:paraId="387CFE9F" w14:textId="77777777" w:rsidTr="000E70FD">
        <w:trPr>
          <w:trHeight w:hRule="exact" w:val="1824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70A92D" w14:textId="6A1CDE0F" w:rsidR="002F0590" w:rsidRPr="000E70FD" w:rsidRDefault="00CD61E9" w:rsidP="000E7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E70FD">
              <w:rPr>
                <w:rFonts w:ascii="Times New Roman" w:hAnsi="Times New Roman" w:cs="Times New Roman"/>
                <w:b/>
                <w:bCs/>
              </w:rPr>
              <w:t>EU</w:t>
            </w:r>
            <w:r w:rsidR="002F0590" w:rsidRPr="000E70F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711A5" w14:textId="77777777" w:rsidR="002F0590" w:rsidRPr="000E70FD" w:rsidRDefault="002F0590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>Studentowi obce jest pojęcie inwestycji, nie potrafi dokonać  podziału metod oceny inwestycji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0CA8CF" w14:textId="77777777" w:rsidR="002F0590" w:rsidRPr="000E70FD" w:rsidRDefault="002F0590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>Student poprawnie definiuje inwestycje,  jednak wymienia metody bez ich charakterystyki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4B3B7" w14:textId="77777777" w:rsidR="002F0590" w:rsidRPr="000E70FD" w:rsidRDefault="002F0590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 xml:space="preserve">Student poprawnie definiuje inwestycje  i dokonuje podziału metod wraz z ich charakterystyką 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F34E5" w14:textId="77777777" w:rsidR="002F0590" w:rsidRPr="000E70FD" w:rsidRDefault="002F0590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>Student poprawnie definiuje inwestycje  i dokonuje podziału metod wraz z ich charakterystyką oraz wskazuje wady i zalety poszczególnych metod</w:t>
            </w:r>
          </w:p>
        </w:tc>
      </w:tr>
      <w:tr w:rsidR="002F0590" w:rsidRPr="000E70FD" w14:paraId="296CF2E7" w14:textId="77777777" w:rsidTr="000E70FD">
        <w:trPr>
          <w:trHeight w:hRule="exact" w:val="1428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0F3E7" w14:textId="02FECD02" w:rsidR="002F0590" w:rsidRPr="000E70FD" w:rsidRDefault="00CD61E9" w:rsidP="000E7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E70FD">
              <w:rPr>
                <w:rFonts w:ascii="Times New Roman" w:hAnsi="Times New Roman" w:cs="Times New Roman"/>
                <w:b/>
                <w:bCs/>
              </w:rPr>
              <w:t>EU</w:t>
            </w:r>
            <w:r w:rsidR="002F0590" w:rsidRPr="000E70FD">
              <w:rPr>
                <w:rFonts w:ascii="Times New Roman" w:hAnsi="Times New Roman" w:cs="Times New Roman"/>
                <w:b/>
                <w:bCs/>
              </w:rPr>
              <w:t>5</w:t>
            </w:r>
          </w:p>
          <w:p w14:paraId="0CD9AC1A" w14:textId="77777777" w:rsidR="002F0590" w:rsidRPr="000E70FD" w:rsidRDefault="002F0590" w:rsidP="000E70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AC2A5A" w14:textId="77777777" w:rsidR="002F0590" w:rsidRPr="000E70FD" w:rsidRDefault="002F0590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 xml:space="preserve">Student nie potrafi wykonać modelu finansowego 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18E6C" w14:textId="77777777" w:rsidR="002F0590" w:rsidRPr="000E70FD" w:rsidRDefault="007C48B4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>Student potrafi wykonać model finansowy tylko w podstawowym zakresie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2182E6" w14:textId="77777777" w:rsidR="002F0590" w:rsidRPr="000E70FD" w:rsidRDefault="007C48B4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>Student potrafi wykonać pełny model finansowy bez zastosowania analizy wrażliwości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79E34" w14:textId="77777777" w:rsidR="002F0590" w:rsidRPr="000E70FD" w:rsidRDefault="007C48B4" w:rsidP="000E7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E70FD">
              <w:rPr>
                <w:rFonts w:ascii="Times New Roman" w:hAnsi="Times New Roman" w:cs="Times New Roman"/>
              </w:rPr>
              <w:t>Student potrafi wykonać pełny model finansowy z zastosowaniem analizy wrażliwości</w:t>
            </w:r>
          </w:p>
        </w:tc>
      </w:tr>
      <w:bookmarkEnd w:id="3"/>
    </w:tbl>
    <w:p w14:paraId="2B87933F" w14:textId="77777777" w:rsidR="000E70FD" w:rsidRPr="00A47BBF" w:rsidRDefault="000E70FD" w:rsidP="000E70F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B28B061" w14:textId="77777777" w:rsidR="000E70FD" w:rsidRPr="00A47BBF" w:rsidRDefault="000E70FD" w:rsidP="000E70FD"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4" w:name="_Hlk66353594"/>
      <w:r w:rsidRPr="00A47BBF">
        <w:rPr>
          <w:rFonts w:ascii="Times New Roman" w:hAnsi="Times New Roman" w:cs="Times New Roman"/>
          <w:b/>
          <w:bCs/>
        </w:rPr>
        <w:t>INNE PRZYDATNE INFORMACJE O PRZEDMIOCIE</w:t>
      </w:r>
    </w:p>
    <w:p w14:paraId="33034092" w14:textId="77777777" w:rsidR="000E70FD" w:rsidRPr="000C2FD1" w:rsidRDefault="000E70FD" w:rsidP="000E70FD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C2FD1">
        <w:rPr>
          <w:rFonts w:ascii="Times New Roman" w:hAnsi="Times New Roman" w:cs="Times New Roman"/>
        </w:rPr>
        <w:t>1. Informacja gdzie można zapoznać się z prezentacjami do zajęć itp.</w:t>
      </w:r>
    </w:p>
    <w:p w14:paraId="1ED0F7E2" w14:textId="77777777" w:rsidR="000E70FD" w:rsidRPr="000C2FD1" w:rsidRDefault="000E70FD" w:rsidP="000E70FD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C2FD1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51C26095" w14:textId="77777777" w:rsidR="000E70FD" w:rsidRPr="000C2FD1" w:rsidRDefault="000E70FD" w:rsidP="000E70FD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C2FD1">
        <w:rPr>
          <w:rFonts w:ascii="Times New Roman" w:hAnsi="Times New Roman" w:cs="Times New Roman"/>
        </w:rPr>
        <w:t>2. Informacje na temat miejsca odbywania się zajęć</w:t>
      </w:r>
    </w:p>
    <w:p w14:paraId="290018E9" w14:textId="77777777" w:rsidR="000E70FD" w:rsidRPr="000C2FD1" w:rsidRDefault="000E70FD" w:rsidP="000E70FD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C2FD1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03C861E3" w14:textId="77777777" w:rsidR="000E70FD" w:rsidRPr="000C2FD1" w:rsidRDefault="000E70FD" w:rsidP="000E70FD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C2FD1">
        <w:rPr>
          <w:rFonts w:ascii="Times New Roman" w:hAnsi="Times New Roman" w:cs="Times New Roman"/>
        </w:rPr>
        <w:t>3. Informacje na temat terminu zajęć (dzień tygodnia/ godzina)</w:t>
      </w:r>
    </w:p>
    <w:p w14:paraId="396000A1" w14:textId="77777777" w:rsidR="000E70FD" w:rsidRPr="000C2FD1" w:rsidRDefault="000E70FD" w:rsidP="000E70FD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C2FD1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3304FF0D" w14:textId="77777777" w:rsidR="000E70FD" w:rsidRPr="000C2FD1" w:rsidRDefault="000E70FD" w:rsidP="000E70FD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C2FD1">
        <w:rPr>
          <w:rFonts w:ascii="Times New Roman" w:hAnsi="Times New Roman" w:cs="Times New Roman"/>
        </w:rPr>
        <w:t>4. Informacja na temat konsultacji (godziny + miejsce)</w:t>
      </w:r>
    </w:p>
    <w:p w14:paraId="5DF1A7FD" w14:textId="5C59FD50" w:rsidR="00615238" w:rsidRPr="00C31E69" w:rsidRDefault="000E70FD" w:rsidP="00C31E69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0C2FD1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  <w:bookmarkStart w:id="5" w:name="_GoBack"/>
      <w:bookmarkEnd w:id="4"/>
      <w:bookmarkEnd w:id="5"/>
    </w:p>
    <w:sectPr w:rsidR="00615238" w:rsidRPr="00C31E69" w:rsidSect="007528E4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A948B" w14:textId="77777777" w:rsidR="00955A20" w:rsidRDefault="00955A20">
      <w:pPr>
        <w:spacing w:after="0" w:line="240" w:lineRule="auto"/>
      </w:pPr>
      <w:r>
        <w:separator/>
      </w:r>
    </w:p>
  </w:endnote>
  <w:endnote w:type="continuationSeparator" w:id="0">
    <w:p w14:paraId="0F357B4C" w14:textId="77777777" w:rsidR="00955A20" w:rsidRDefault="00955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EBDC6" w14:textId="365BE57C" w:rsidR="00970B30" w:rsidRPr="00B77F83" w:rsidRDefault="00F04788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C31E69">
      <w:rPr>
        <w:rStyle w:val="Numerstrony"/>
        <w:rFonts w:ascii="Times New Roman" w:hAnsi="Times New Roman" w:cs="Times New Roman"/>
        <w:noProof/>
      </w:rPr>
      <w:t>4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14:paraId="57132A0D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E32F3" w14:textId="77777777" w:rsidR="00955A20" w:rsidRDefault="00955A20">
      <w:pPr>
        <w:spacing w:after="0" w:line="240" w:lineRule="auto"/>
      </w:pPr>
      <w:r>
        <w:separator/>
      </w:r>
    </w:p>
  </w:footnote>
  <w:footnote w:type="continuationSeparator" w:id="0">
    <w:p w14:paraId="2AF46DE3" w14:textId="77777777" w:rsidR="00955A20" w:rsidRDefault="00955A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6"/>
  </w:num>
  <w:num w:numId="5">
    <w:abstractNumId w:val="12"/>
  </w:num>
  <w:num w:numId="6">
    <w:abstractNumId w:val="17"/>
  </w:num>
  <w:num w:numId="7">
    <w:abstractNumId w:val="3"/>
  </w:num>
  <w:num w:numId="8">
    <w:abstractNumId w:val="8"/>
  </w:num>
  <w:num w:numId="9">
    <w:abstractNumId w:val="15"/>
  </w:num>
  <w:num w:numId="10">
    <w:abstractNumId w:val="7"/>
  </w:num>
  <w:num w:numId="11">
    <w:abstractNumId w:val="11"/>
  </w:num>
  <w:num w:numId="12">
    <w:abstractNumId w:val="5"/>
  </w:num>
  <w:num w:numId="13">
    <w:abstractNumId w:val="10"/>
  </w:num>
  <w:num w:numId="14">
    <w:abstractNumId w:val="13"/>
  </w:num>
  <w:num w:numId="15">
    <w:abstractNumId w:val="2"/>
  </w:num>
  <w:num w:numId="16">
    <w:abstractNumId w:val="4"/>
  </w:num>
  <w:num w:numId="17">
    <w:abstractNumId w:val="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3F6"/>
    <w:rsid w:val="00002E7B"/>
    <w:rsid w:val="0000349C"/>
    <w:rsid w:val="00003D01"/>
    <w:rsid w:val="00015EBB"/>
    <w:rsid w:val="0003769F"/>
    <w:rsid w:val="000549B4"/>
    <w:rsid w:val="00063FB1"/>
    <w:rsid w:val="00065886"/>
    <w:rsid w:val="00066045"/>
    <w:rsid w:val="00074751"/>
    <w:rsid w:val="00075FD5"/>
    <w:rsid w:val="000764D8"/>
    <w:rsid w:val="0008368C"/>
    <w:rsid w:val="0008439F"/>
    <w:rsid w:val="000A5D39"/>
    <w:rsid w:val="000D7B25"/>
    <w:rsid w:val="000D7FF3"/>
    <w:rsid w:val="000E70FD"/>
    <w:rsid w:val="00115180"/>
    <w:rsid w:val="00155DA6"/>
    <w:rsid w:val="00164668"/>
    <w:rsid w:val="00174C50"/>
    <w:rsid w:val="00174C70"/>
    <w:rsid w:val="001879FB"/>
    <w:rsid w:val="001966B9"/>
    <w:rsid w:val="00197FFD"/>
    <w:rsid w:val="001A04B7"/>
    <w:rsid w:val="001A2272"/>
    <w:rsid w:val="001C13CB"/>
    <w:rsid w:val="001C4446"/>
    <w:rsid w:val="001C503F"/>
    <w:rsid w:val="001D4C64"/>
    <w:rsid w:val="001E4346"/>
    <w:rsid w:val="00217934"/>
    <w:rsid w:val="00220A82"/>
    <w:rsid w:val="00245535"/>
    <w:rsid w:val="00250410"/>
    <w:rsid w:val="00285816"/>
    <w:rsid w:val="00291B7F"/>
    <w:rsid w:val="002B394E"/>
    <w:rsid w:val="002D150A"/>
    <w:rsid w:val="002F0590"/>
    <w:rsid w:val="002F7F77"/>
    <w:rsid w:val="00300F0E"/>
    <w:rsid w:val="00305B83"/>
    <w:rsid w:val="00364604"/>
    <w:rsid w:val="003906B1"/>
    <w:rsid w:val="003A0F6F"/>
    <w:rsid w:val="003B26F0"/>
    <w:rsid w:val="003C2FF6"/>
    <w:rsid w:val="003C5263"/>
    <w:rsid w:val="003D5A04"/>
    <w:rsid w:val="003D6D4E"/>
    <w:rsid w:val="003E6EE0"/>
    <w:rsid w:val="003F2A76"/>
    <w:rsid w:val="00404038"/>
    <w:rsid w:val="0040621F"/>
    <w:rsid w:val="00425CE3"/>
    <w:rsid w:val="00427C85"/>
    <w:rsid w:val="00430F63"/>
    <w:rsid w:val="00471204"/>
    <w:rsid w:val="004A352F"/>
    <w:rsid w:val="004C6392"/>
    <w:rsid w:val="004D01AB"/>
    <w:rsid w:val="004D26FC"/>
    <w:rsid w:val="004F1B24"/>
    <w:rsid w:val="004F47B0"/>
    <w:rsid w:val="00501A33"/>
    <w:rsid w:val="00512C4F"/>
    <w:rsid w:val="00531F51"/>
    <w:rsid w:val="00535CA3"/>
    <w:rsid w:val="005565C9"/>
    <w:rsid w:val="00557593"/>
    <w:rsid w:val="00575A0C"/>
    <w:rsid w:val="00596442"/>
    <w:rsid w:val="005A25CC"/>
    <w:rsid w:val="00613A25"/>
    <w:rsid w:val="00615238"/>
    <w:rsid w:val="00625377"/>
    <w:rsid w:val="00626642"/>
    <w:rsid w:val="00626AC8"/>
    <w:rsid w:val="006509F0"/>
    <w:rsid w:val="0065494A"/>
    <w:rsid w:val="00656289"/>
    <w:rsid w:val="0067479E"/>
    <w:rsid w:val="006A103A"/>
    <w:rsid w:val="006A2B7D"/>
    <w:rsid w:val="006A7CE3"/>
    <w:rsid w:val="006C13D5"/>
    <w:rsid w:val="006D2A47"/>
    <w:rsid w:val="006D3234"/>
    <w:rsid w:val="006E0839"/>
    <w:rsid w:val="006F3A0E"/>
    <w:rsid w:val="0074417C"/>
    <w:rsid w:val="007528E4"/>
    <w:rsid w:val="007A317E"/>
    <w:rsid w:val="007A7303"/>
    <w:rsid w:val="007C48B4"/>
    <w:rsid w:val="007C4A26"/>
    <w:rsid w:val="007F6746"/>
    <w:rsid w:val="00801CDA"/>
    <w:rsid w:val="00802A51"/>
    <w:rsid w:val="0080329F"/>
    <w:rsid w:val="0083139F"/>
    <w:rsid w:val="00835B06"/>
    <w:rsid w:val="00842A57"/>
    <w:rsid w:val="00844756"/>
    <w:rsid w:val="00845BF4"/>
    <w:rsid w:val="00870A22"/>
    <w:rsid w:val="00872FA4"/>
    <w:rsid w:val="00891545"/>
    <w:rsid w:val="008B423D"/>
    <w:rsid w:val="008D580D"/>
    <w:rsid w:val="008F3942"/>
    <w:rsid w:val="008F4415"/>
    <w:rsid w:val="00912279"/>
    <w:rsid w:val="00941AE6"/>
    <w:rsid w:val="00952335"/>
    <w:rsid w:val="00955A20"/>
    <w:rsid w:val="009638E3"/>
    <w:rsid w:val="00970B30"/>
    <w:rsid w:val="00977780"/>
    <w:rsid w:val="00985E74"/>
    <w:rsid w:val="009A221C"/>
    <w:rsid w:val="009C1061"/>
    <w:rsid w:val="009C2398"/>
    <w:rsid w:val="009D76E9"/>
    <w:rsid w:val="009F74EE"/>
    <w:rsid w:val="00A00074"/>
    <w:rsid w:val="00A14B92"/>
    <w:rsid w:val="00A41A52"/>
    <w:rsid w:val="00A47BBF"/>
    <w:rsid w:val="00A539D2"/>
    <w:rsid w:val="00A839C4"/>
    <w:rsid w:val="00A907E7"/>
    <w:rsid w:val="00AA03E8"/>
    <w:rsid w:val="00AB088C"/>
    <w:rsid w:val="00AE5F5F"/>
    <w:rsid w:val="00AF180E"/>
    <w:rsid w:val="00AF3002"/>
    <w:rsid w:val="00AF341B"/>
    <w:rsid w:val="00B0068A"/>
    <w:rsid w:val="00B02584"/>
    <w:rsid w:val="00B03C16"/>
    <w:rsid w:val="00B053AD"/>
    <w:rsid w:val="00B27EB0"/>
    <w:rsid w:val="00B51388"/>
    <w:rsid w:val="00B63C26"/>
    <w:rsid w:val="00B70AEF"/>
    <w:rsid w:val="00B77F83"/>
    <w:rsid w:val="00B8592F"/>
    <w:rsid w:val="00BA7BA2"/>
    <w:rsid w:val="00BC1256"/>
    <w:rsid w:val="00BD198B"/>
    <w:rsid w:val="00BE4B7B"/>
    <w:rsid w:val="00BF5711"/>
    <w:rsid w:val="00C062A1"/>
    <w:rsid w:val="00C31E69"/>
    <w:rsid w:val="00C5679C"/>
    <w:rsid w:val="00C62E41"/>
    <w:rsid w:val="00C726E4"/>
    <w:rsid w:val="00C877A4"/>
    <w:rsid w:val="00C87CED"/>
    <w:rsid w:val="00CA29C2"/>
    <w:rsid w:val="00CD61E9"/>
    <w:rsid w:val="00CD74FC"/>
    <w:rsid w:val="00CF6D04"/>
    <w:rsid w:val="00D00F1C"/>
    <w:rsid w:val="00D24F20"/>
    <w:rsid w:val="00D30144"/>
    <w:rsid w:val="00D320FA"/>
    <w:rsid w:val="00D4288A"/>
    <w:rsid w:val="00D54906"/>
    <w:rsid w:val="00D93702"/>
    <w:rsid w:val="00DE6F81"/>
    <w:rsid w:val="00DE7B0A"/>
    <w:rsid w:val="00DF2293"/>
    <w:rsid w:val="00E12D18"/>
    <w:rsid w:val="00E136E4"/>
    <w:rsid w:val="00E16B9F"/>
    <w:rsid w:val="00E16ECA"/>
    <w:rsid w:val="00E5466F"/>
    <w:rsid w:val="00E726BE"/>
    <w:rsid w:val="00E918B4"/>
    <w:rsid w:val="00EA2168"/>
    <w:rsid w:val="00EA705D"/>
    <w:rsid w:val="00ED3467"/>
    <w:rsid w:val="00EF4439"/>
    <w:rsid w:val="00F03821"/>
    <w:rsid w:val="00F04788"/>
    <w:rsid w:val="00F14326"/>
    <w:rsid w:val="00F168AC"/>
    <w:rsid w:val="00F569BD"/>
    <w:rsid w:val="00F6241C"/>
    <w:rsid w:val="00F73586"/>
    <w:rsid w:val="00F932C5"/>
    <w:rsid w:val="00F96D0A"/>
    <w:rsid w:val="00FD7B26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7E6F91"/>
  <w15:docId w15:val="{A371F847-5191-4198-9D5A-FE9610280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253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8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CF10E-2196-487D-86A6-F9CF3B7C5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1235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Patrycja</cp:lastModifiedBy>
  <cp:revision>14</cp:revision>
  <cp:lastPrinted>2019-06-17T07:30:00Z</cp:lastPrinted>
  <dcterms:created xsi:type="dcterms:W3CDTF">2021-02-25T09:47:00Z</dcterms:created>
  <dcterms:modified xsi:type="dcterms:W3CDTF">2021-03-17T12:26:00Z</dcterms:modified>
</cp:coreProperties>
</file>